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25005D28" w:rsidR="00003695" w:rsidRPr="00C01BF1" w:rsidRDefault="00C47645" w:rsidP="00C01BF1">
      <w:pPr>
        <w:pStyle w:val="MainText"/>
        <w:ind w:firstLine="0"/>
      </w:pPr>
      <w:r w:rsidRPr="00C01BF1">
        <w:t xml:space="preserve">Flex power is a capability of </w:t>
      </w:r>
      <w:r w:rsidR="00657F68" w:rsidRPr="00C01BF1">
        <w:rPr>
          <w:rFonts w:hint="eastAsia"/>
        </w:rPr>
        <w:t xml:space="preserve">GNSS </w:t>
      </w:r>
      <w:r w:rsidRPr="00C01BF1">
        <w:t xml:space="preserve">satellites that </w:t>
      </w:r>
      <w:r w:rsidR="00DE3CD3">
        <w:t>enables</w:t>
      </w:r>
      <w:r w:rsidRPr="00C01BF1">
        <w:t xml:space="preserve"> programmable output power redistribution. </w:t>
      </w:r>
      <w:r w:rsidR="004E02F9" w:rsidRPr="00C01BF1">
        <w:t>Detecting these changes is crucial, as they significantly affect satellite product estimation and positioning accuracy</w:t>
      </w:r>
      <w:r w:rsidRPr="00C01BF1">
        <w:t xml:space="preserve">. </w:t>
      </w:r>
      <w:r w:rsidR="007A0C86" w:rsidRPr="00C01BF1">
        <w:t xml:space="preserve">Most previous methods rely on </w:t>
      </w:r>
      <w:r w:rsidR="006F42C5" w:rsidRPr="006F42C5">
        <w:t>baseline modeling of historical data</w:t>
      </w:r>
      <w:r w:rsidR="006F42C5">
        <w:t xml:space="preserve"> </w:t>
      </w:r>
      <w:r w:rsidR="007A0C86" w:rsidRPr="00C01BF1">
        <w:t xml:space="preserve">for difference detection or use sliding window approaches to capture rising and falling edges, both of which require sufficient station data to ensure accurate model creation and capture of </w:t>
      </w:r>
      <w:r w:rsidR="00051621" w:rsidRPr="00C01BF1">
        <w:t>edges</w:t>
      </w:r>
      <w:r w:rsidR="007A0C86" w:rsidRPr="00C01BF1">
        <w:t>.</w:t>
      </w:r>
      <w:r w:rsidR="007A0C86" w:rsidRPr="00C01BF1">
        <w:rPr>
          <w:rFonts w:hint="eastAsia"/>
        </w:rPr>
        <w:t xml:space="preserve"> </w:t>
      </w:r>
      <w:r w:rsidR="0073680A" w:rsidRPr="00C01BF1">
        <w:t xml:space="preserve">We propose a </w:t>
      </w:r>
      <w:r w:rsidR="00E51B08" w:rsidRPr="00C01BF1">
        <w:t xml:space="preserve">novel </w:t>
      </w:r>
      <w:r w:rsidR="0073680A" w:rsidRPr="00C01BF1">
        <w:t>flex power detection method, Adaptive Flex Power Detector–Dynamic Time Warping (AFPD-DTW)</w:t>
      </w:r>
      <w:r w:rsidR="00BB1D05" w:rsidRPr="00C01BF1">
        <w:t xml:space="preserve"> based on </w:t>
      </w:r>
      <w:r w:rsidR="00195841" w:rsidRPr="00195841">
        <w:t>inter-day</w:t>
      </w:r>
      <w:r w:rsidR="00BB1D05" w:rsidRPr="00C01BF1">
        <w:t xml:space="preserve"> difference</w:t>
      </w:r>
      <w:r w:rsidR="00E51B08" w:rsidRPr="00C01BF1">
        <w:t>.</w:t>
      </w:r>
      <w:r w:rsidR="0073680A" w:rsidRPr="00C01BF1">
        <w:t xml:space="preserve"> </w:t>
      </w:r>
      <w:r w:rsidR="00B965EB" w:rsidRPr="00C01BF1">
        <w:t>It u</w:t>
      </w:r>
      <w:r w:rsidR="0073680A" w:rsidRPr="00C01BF1">
        <w:t xml:space="preserve">tilizes the diurnal patterns in carrier-to-noise density ratio (C/N0) to apply Dynamic Time Warping (DTW) </w:t>
      </w:r>
      <w:r w:rsidR="00375B89">
        <w:rPr>
          <w:rFonts w:hint="eastAsia"/>
        </w:rPr>
        <w:t>to</w:t>
      </w:r>
      <w:r w:rsidR="00375B89">
        <w:rPr>
          <w:lang w:val="en-US"/>
        </w:rPr>
        <w:t xml:space="preserve"> address</w:t>
      </w:r>
      <w:r w:rsidR="0073680A" w:rsidRPr="00C01BF1">
        <w:t xml:space="preserve"> the temporal misalignment caused by </w:t>
      </w:r>
      <w:r w:rsidR="00CD2542" w:rsidRPr="00C01BF1">
        <w:rPr>
          <w:rFonts w:hint="eastAsia"/>
        </w:rPr>
        <w:t xml:space="preserve">GNSS </w:t>
      </w:r>
      <w:r w:rsidR="0073680A" w:rsidRPr="00C01BF1">
        <w:t>orbital periodicity</w:t>
      </w:r>
      <w:r w:rsidR="00997EC8" w:rsidRPr="00C01BF1">
        <w:t>. Our method requires as few as eight stations to achieve high accuracy in both post-processing (99.83%) and real-time detection (99.88%), making it 20</w:t>
      </w:r>
      <w:r w:rsidR="00842805" w:rsidRPr="00842805">
        <w:t>-fold</w:t>
      </w:r>
      <w:r w:rsidR="00842805">
        <w:t xml:space="preserve"> </w:t>
      </w:r>
      <w:r w:rsidR="00997EC8" w:rsidRPr="00C01BF1">
        <w:t xml:space="preserve">faster than previous </w:t>
      </w:r>
      <w:r w:rsidR="00A975D1" w:rsidRPr="00C01BF1">
        <w:rPr>
          <w:rFonts w:hint="eastAsia"/>
        </w:rPr>
        <w:t>sli</w:t>
      </w:r>
      <w:r w:rsidR="00A975D1" w:rsidRPr="00C01BF1">
        <w:t>ding</w:t>
      </w:r>
      <w:r w:rsidR="000E2EBB">
        <w:t>-</w:t>
      </w:r>
      <w:r w:rsidR="00A975D1" w:rsidRPr="00C01BF1">
        <w:t xml:space="preserve">window </w:t>
      </w:r>
      <w:r w:rsidR="00997EC8" w:rsidRPr="00C01BF1">
        <w:t xml:space="preserve">method. Unlike </w:t>
      </w:r>
      <w:r w:rsidR="003D325B" w:rsidRPr="00C01BF1">
        <w:t xml:space="preserve">differential </w:t>
      </w:r>
      <w:r w:rsidR="00997EC8" w:rsidRPr="00C01BF1">
        <w:t>methods based on baseline modeling, our approach offers a</w:t>
      </w:r>
      <w:r w:rsidR="00440409" w:rsidRPr="00C01BF1">
        <w:t>n immedia</w:t>
      </w:r>
      <w:r w:rsidR="00775215" w:rsidRPr="00C01BF1">
        <w:t>te</w:t>
      </w:r>
      <w:r w:rsidR="00997EC8" w:rsidRPr="00C01BF1">
        <w:t xml:space="preserve"> deployment without the need for </w:t>
      </w:r>
      <w:r w:rsidR="00FD272B" w:rsidRPr="00C01BF1">
        <w:t xml:space="preserve">any </w:t>
      </w:r>
      <w:r w:rsidR="00997EC8" w:rsidRPr="00C01BF1">
        <w:t>historical data, ensuring excellent generalizability across constellations and frequencies.</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6D81F54A"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EE542E">
        <w:t>enables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1E0C8A">
        <w:t xml:space="preserve"> </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B6027">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8420B">
        <w:t xml:space="preserve"> </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8420B">
        <w:t xml:space="preserve"> </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CB4C19">
        <w:t xml:space="preserve"> </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7790CD20" w:rsidR="009E7815" w:rsidRPr="007C4062" w:rsidRDefault="009F5C03" w:rsidP="007C4062">
      <w:pPr>
        <w:pStyle w:val="MainText"/>
      </w:pPr>
      <w:r w:rsidRPr="009F5C03">
        <w:t>Currently, most flex power detection methods are based on C/N</w:t>
      </w:r>
      <w:r w:rsidR="00101E5D">
        <w:t>0</w:t>
      </w:r>
      <w:r w:rsidRPr="009F5C03">
        <w:t xml:space="preserve"> time-series</w:t>
      </w:r>
      <w:r w:rsidR="00CB64B2" w:rsidRPr="007C4062">
        <w:t>,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0166DD" w:rsidRPr="000166DD">
        <w:t>However, FPD is limited to continuous time series, and since receivers track MEO satellites only part of the day</w:t>
      </w:r>
      <w:r w:rsidR="00B74C68" w:rsidRPr="007C4062">
        <w:t xml:space="preserve">,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 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B31374">
        <w:rPr>
          <w:rFonts w:hint="eastAsia"/>
        </w:rPr>
        <w:t xml:space="preserve"> </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 xml:space="preserve">(Jimenez-Banos et </w:t>
      </w:r>
      <w:r w:rsidR="00FE65A1" w:rsidRPr="007C4062">
        <w:lastRenderedPageBreak/>
        <w:t>al. 2010; Thoelert et al. 2018; Tang et al. 2022)</w:t>
      </w:r>
      <w:r w:rsidR="006565D8" w:rsidRPr="007C4062">
        <w:fldChar w:fldCharType="end"/>
      </w:r>
      <w:r w:rsidR="0031699B" w:rsidRPr="007C4062">
        <w:t>.</w:t>
      </w:r>
      <w:r w:rsidR="00381D0D" w:rsidRPr="007C4062">
        <w:t xml:space="preserve"> </w:t>
      </w:r>
      <w:r w:rsidR="0088704F" w:rsidRPr="007C4062">
        <w:t xml:space="preserve">However, the application of high-gain antenna detection methods is limited by the high cost and limited accessibility of the required equipment. </w:t>
      </w:r>
    </w:p>
    <w:p w14:paraId="24670E13" w14:textId="607972E6"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propos</w:t>
      </w:r>
      <w:r w:rsidR="00495373">
        <w:t>e</w:t>
      </w:r>
      <w:r w:rsidR="004D2C52" w:rsidRPr="007C4062">
        <w:t xml:space="preserve"> a novel Adaptive </w:t>
      </w:r>
      <w:r w:rsidR="00983387" w:rsidRPr="007C4062">
        <w:t>Flex Power Detector–Dynamic Time Warping</w:t>
      </w:r>
      <w:r w:rsidR="004D2C52" w:rsidRPr="007C4062">
        <w:t xml:space="preserve">(AFPD-DTW) </w:t>
      </w:r>
      <w:r w:rsidR="008709D5" w:rsidRPr="007C4062">
        <w:t xml:space="preserve">based on </w:t>
      </w:r>
      <w:r w:rsidR="00D3393B" w:rsidRPr="00D3393B">
        <w:t>inter-day</w:t>
      </w:r>
      <w:r w:rsidR="00D3393B">
        <w:t xml:space="preserve"> </w:t>
      </w:r>
      <w:r w:rsidR="008709D5" w:rsidRPr="007C4062">
        <w:t xml:space="preserve">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B31374">
        <w:rPr>
          <w:rFonts w:hint="eastAsia"/>
        </w:rPr>
        <w:t xml:space="preserve"> </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46CD0247" w:rsidR="00124F16" w:rsidRPr="007C4062" w:rsidRDefault="001356FA" w:rsidP="007C4062">
      <w:pPr>
        <w:pStyle w:val="MainText"/>
      </w:pPr>
      <w:r w:rsidRPr="007C4062">
        <w:t>Our contributions are summarized in three parts:</w:t>
      </w:r>
      <w:r w:rsidR="00D12648" w:rsidRPr="007C4062">
        <w:rPr>
          <w:rFonts w:eastAsia="SimSun" w:hint="eastAsia"/>
        </w:rPr>
        <w:t xml:space="preserve"> </w:t>
      </w:r>
      <w:r w:rsidR="00840FA1" w:rsidRPr="007C4062">
        <w:rPr>
          <w:rFonts w:eastAsia="SimSun"/>
        </w:rPr>
        <w:t xml:space="preserve"> (1)</w:t>
      </w:r>
      <w:r w:rsidR="00FA2A73" w:rsidRPr="007C4062">
        <w:rPr>
          <w:rFonts w:eastAsia="SimSun"/>
        </w:rPr>
        <w:t xml:space="preserve"> </w:t>
      </w:r>
      <w:r w:rsidR="0057346A">
        <w:t>p</w:t>
      </w:r>
      <w:r w:rsidR="00AE0DE0" w:rsidRPr="007C4062">
        <w:rPr>
          <w:rFonts w:hint="eastAsia"/>
        </w:rPr>
        <w:t>ro</w:t>
      </w:r>
      <w:r w:rsidR="00AE0DE0" w:rsidRPr="007C4062">
        <w:t xml:space="preserve">pose </w:t>
      </w:r>
      <w:r w:rsidR="00124F16" w:rsidRPr="007C4062">
        <w:t xml:space="preserve">a new detection method, AFPD-DTW, which combines </w:t>
      </w:r>
      <w:r w:rsidR="00582E06">
        <w:t>inter-day</w:t>
      </w:r>
      <w:r w:rsidR="00582E06">
        <w:t xml:space="preserve"> </w:t>
      </w:r>
      <w:r w:rsidR="00124F16" w:rsidRPr="007C4062">
        <w:t>difference with Dynamic Time Warping (DTW) for flex power detection</w:t>
      </w:r>
      <w:r w:rsidR="00217AC1">
        <w:t>,</w:t>
      </w:r>
      <w:r w:rsidR="003F3B37" w:rsidRPr="007C4062">
        <w:t xml:space="preserve"> (2)</w:t>
      </w:r>
      <w:r w:rsidR="00993EC8" w:rsidRPr="007C4062">
        <w:t xml:space="preserve"> </w:t>
      </w:r>
      <w:r w:rsidR="0057346A">
        <w:t>p</w:t>
      </w:r>
      <w:r w:rsidR="001E2987" w:rsidRPr="007C4062">
        <w:t>rovid</w:t>
      </w:r>
      <w:r w:rsidR="00F44F60">
        <w:t>e</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w:t>
      </w:r>
      <w:r w:rsidR="00C50F85" w:rsidRPr="00C50F85">
        <w:t>The source code is publicly available on GitHub</w:t>
      </w:r>
      <w:r w:rsidR="00124F16" w:rsidRPr="007C4062">
        <w:t xml:space="preserve">: </w:t>
      </w:r>
      <w:r>
        <w:fldChar w:fldCharType="begin"/>
      </w:r>
      <w:r>
        <w:instrText>HYPERLINK "https://github.com/BlackiePiggy/AFPD.git"</w:instrText>
      </w:r>
      <w:r>
        <w:fldChar w:fldCharType="separate"/>
      </w:r>
      <w:r w:rsidR="00124F16" w:rsidRPr="007C4062">
        <w:rPr>
          <w:rStyle w:val="Hyperlink"/>
          <w:color w:val="auto"/>
          <w:u w:val="none"/>
        </w:rPr>
        <w:t>https://github.com/BlackiePiggy/AFPD.git</w:t>
      </w:r>
      <w:r>
        <w:rPr>
          <w:rStyle w:val="Hyperlink"/>
          <w:color w:val="auto"/>
          <w:u w:val="none"/>
        </w:rPr>
        <w:fldChar w:fldCharType="end"/>
      </w:r>
      <w:r w:rsidR="00217AC1">
        <w:t>,</w:t>
      </w:r>
      <w:r w:rsidR="0080612C" w:rsidRPr="007C4062">
        <w:t xml:space="preserve"> (3)</w:t>
      </w:r>
      <w:r w:rsidR="00993EC8" w:rsidRPr="007C4062">
        <w:t xml:space="preserve"> </w:t>
      </w:r>
      <w:r w:rsidR="0075541A">
        <w:t>o</w:t>
      </w:r>
      <w:r w:rsidR="0074317A" w:rsidRPr="007C4062">
        <w:rPr>
          <w:rFonts w:hint="eastAsia"/>
        </w:rPr>
        <w:t>ffer</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6689B807" w:rsidR="00DF4F07" w:rsidRPr="00F0420C" w:rsidRDefault="00397AEE" w:rsidP="00F0420C">
      <w:pPr>
        <w:pStyle w:val="MainText"/>
        <w:ind w:firstLine="0"/>
        <w:rPr>
          <w:rFonts w:hint="eastAsia"/>
        </w:rPr>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w:t>
      </w:r>
    </w:p>
    <w:p w14:paraId="7B34332E" w14:textId="3D84DDEB"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w:t>
      </w:r>
      <w:r w:rsidR="000B28E4">
        <w:t>V</w:t>
      </w:r>
      <w:r w:rsidR="007C2E2D" w:rsidRPr="006319A8">
        <w:t xml:space="preserve">isualization </w:t>
      </w:r>
      <w:r w:rsidRPr="006319A8">
        <w:t>of Step and Overall Lift on C/N0 Detection</w:t>
      </w:r>
    </w:p>
    <w:p w14:paraId="4F24EDAE" w14:textId="586DAEB0" w:rsidR="00036C3A" w:rsidRPr="00F0420C" w:rsidRDefault="00D328EB" w:rsidP="00F0420C">
      <w:pPr>
        <w:pStyle w:val="MainText"/>
        <w:ind w:firstLine="0"/>
      </w:pPr>
      <w:r w:rsidRPr="00D328EB">
        <w:t>Based on single-station C/N</w:t>
      </w:r>
      <w:r w:rsidR="00021154">
        <w:t>0</w:t>
      </w:r>
      <w:r w:rsidRPr="00D328EB">
        <w:t xml:space="preserve"> time-series analysis, two characteristic patterns of flex power can be observed: step lift and overall lift</w:t>
      </w:r>
      <w:r w:rsidR="00DD3DF1" w:rsidRPr="00F0420C">
        <w:t xml:space="preserve">.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7C00B5">
        <w:t>1</w:t>
      </w:r>
      <w:r w:rsidR="00587A6E" w:rsidRPr="00F0420C">
        <w:fldChar w:fldCharType="end"/>
      </w:r>
      <w:r w:rsidR="00797636" w:rsidRPr="00F0420C">
        <w:rPr>
          <w:rFonts w:hint="eastAsia"/>
        </w:rPr>
        <w:t xml:space="preserve"> </w:t>
      </w:r>
      <w:r w:rsidR="00BA6F9D" w:rsidRPr="00BA6F9D">
        <w:t>illustrates these patterns using S2W observations on June 3 (blue) and June 4 (red), 2024</w:t>
      </w:r>
      <w:r w:rsidR="00DD3DF1" w:rsidRPr="00F0420C">
        <w:t xml:space="preserve">. </w:t>
      </w:r>
      <w:r w:rsidR="003C4435" w:rsidRPr="003C4435">
        <w:t>Step lift occurs when a satellite enters or exits an active flex power region, leading to sudden increases or decreases in C/N</w:t>
      </w:r>
      <w:r w:rsidR="00A546BF">
        <w:t>0</w:t>
      </w:r>
      <w:r w:rsidR="003C4435" w:rsidRPr="003C4435">
        <w:t xml:space="preserve">, as shown in the </w:t>
      </w:r>
      <w:r w:rsidR="0003068F">
        <w:t>top</w:t>
      </w:r>
      <w:r w:rsidR="007B78BA">
        <w:t xml:space="preserve"> </w:t>
      </w:r>
      <w:r w:rsidR="003C4435" w:rsidRPr="003C4435">
        <w:t>row</w:t>
      </w:r>
      <w:r w:rsidR="007B78BA" w:rsidRPr="007B78BA">
        <w:t xml:space="preserve"> </w:t>
      </w:r>
      <w:r w:rsidR="007B78BA" w:rsidRPr="00F0420C">
        <w:t xml:space="preserve">of </w:t>
      </w:r>
      <w:r w:rsidR="007B78BA" w:rsidRPr="00F0420C">
        <w:fldChar w:fldCharType="begin"/>
      </w:r>
      <w:r w:rsidR="007B78BA" w:rsidRPr="00F0420C">
        <w:instrText xml:space="preserve"> REF _Ref182339739 \h  \* MERGEFORMAT </w:instrText>
      </w:r>
      <w:r w:rsidR="007B78BA" w:rsidRPr="00F0420C">
        <w:fldChar w:fldCharType="separate"/>
      </w:r>
      <w:r w:rsidR="007B78BA" w:rsidRPr="004C519C">
        <w:t xml:space="preserve">Fig. </w:t>
      </w:r>
      <w:r w:rsidR="007B78BA">
        <w:t>1</w:t>
      </w:r>
      <w:r w:rsidR="007B78BA" w:rsidRPr="00F0420C">
        <w:fldChar w:fldCharType="end"/>
      </w:r>
      <w:r w:rsidR="003C4435">
        <w:t xml:space="preserve">. </w:t>
      </w:r>
      <w:r w:rsidR="00DD3DF1" w:rsidRPr="00F0420C">
        <w:t xml:space="preserve">These increases and decreases are shown in the first and last subfigures of the first row. </w:t>
      </w:r>
      <w:r w:rsidR="00124B41">
        <w:t>While o</w:t>
      </w:r>
      <w:r w:rsidR="00124B41" w:rsidRPr="00124B41">
        <w:t xml:space="preserve">verall lift occurs when the satellite remains within the activation region during the entire </w:t>
      </w:r>
      <w:r w:rsidR="0068502D">
        <w:rPr>
          <w:rFonts w:hint="eastAsia"/>
        </w:rPr>
        <w:t xml:space="preserve">pass </w:t>
      </w:r>
      <w:r w:rsidR="00C4147B">
        <w:t>arc</w:t>
      </w:r>
      <w:r w:rsidR="00124B41" w:rsidRPr="00124B41">
        <w:t>, resulting in consistently elevated C/N</w:t>
      </w:r>
      <w:r w:rsidR="0098512A">
        <w:t>0</w:t>
      </w:r>
      <w:r w:rsidR="00124B41" w:rsidRPr="00124B41">
        <w:t xml:space="preserve"> values, as shown on June 4 compared to June 3</w:t>
      </w:r>
      <w:r w:rsidR="00DD3DF1" w:rsidRPr="00F0420C">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20BD070F"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09C40D05"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7C00B5">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E335C1">
        <w:t>marking</w:t>
      </w:r>
      <w:r w:rsidR="00F455E0" w:rsidRPr="00D85822">
        <w:t xml:space="preserve">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 with green </w:t>
      </w:r>
      <w:r w:rsidR="00CC6714" w:rsidRPr="00D85822">
        <w:t xml:space="preserve">indicating </w:t>
      </w:r>
      <w:r w:rsidR="00C55DDE" w:rsidRPr="00D85822">
        <w:t>no lift and red indicating a lift.</w:t>
      </w:r>
    </w:p>
    <w:p w14:paraId="42F2334E" w14:textId="5473D7A3" w:rsidR="00957C3F" w:rsidRPr="00D85822" w:rsidRDefault="00394065" w:rsidP="00D85822">
      <w:pPr>
        <w:pStyle w:val="MainText"/>
      </w:pPr>
      <w:r w:rsidRPr="00D85822">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an </w:t>
      </w:r>
      <w:r w:rsidR="00ED5FAF" w:rsidRPr="00D85822">
        <w:lastRenderedPageBreak/>
        <w:t>whole-time</w:t>
      </w:r>
      <w:r w:rsidRPr="00D85822">
        <w:t xml:space="preserve"> C/N0 </w:t>
      </w:r>
      <w:r w:rsidR="00ED5FAF" w:rsidRPr="00D85822">
        <w:t>enhancement</w:t>
      </w:r>
      <w:r w:rsidRPr="00D85822">
        <w:t xml:space="preserve"> until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4367E062"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1CBC6178"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4C0969A5" w:rsidR="00036C3A" w:rsidRPr="004C519C" w:rsidRDefault="00036C3A" w:rsidP="00A33BD3">
      <w:pPr>
        <w:pStyle w:val="Heading2"/>
      </w:pPr>
      <w:bookmarkStart w:id="2" w:name="X4f1f31f7c7950e90ebd64952786618cba491502"/>
      <w:r w:rsidRPr="004C519C">
        <w:lastRenderedPageBreak/>
        <w:t xml:space="preserve">Different </w:t>
      </w:r>
      <w:r w:rsidR="00765566">
        <w:t>L</w:t>
      </w:r>
      <w:r w:rsidR="008B6B53" w:rsidRPr="004C519C">
        <w:t xml:space="preserve">ift </w:t>
      </w:r>
      <w:r w:rsidR="00765566">
        <w:t>P</w:t>
      </w:r>
      <w:r w:rsidR="008B6B53" w:rsidRPr="004C519C">
        <w:rPr>
          <w:rFonts w:hint="eastAsia"/>
        </w:rPr>
        <w:t>att</w:t>
      </w:r>
      <w:r w:rsidR="008B6B53" w:rsidRPr="004C519C">
        <w:t>ern</w:t>
      </w:r>
      <w:r w:rsidR="0001697F" w:rsidRPr="004C519C">
        <w:rPr>
          <w:rFonts w:hint="eastAsia"/>
        </w:rPr>
        <w:t>s</w:t>
      </w:r>
      <w:r w:rsidRPr="004C519C">
        <w:t xml:space="preserve"> of </w:t>
      </w:r>
      <w:r w:rsidR="00765566">
        <w:t>D</w:t>
      </w:r>
      <w:r w:rsidRPr="004C519C">
        <w:t xml:space="preserve">ifferent </w:t>
      </w:r>
      <w:r w:rsidR="00765566">
        <w:t>R</w:t>
      </w:r>
      <w:r w:rsidRPr="004C519C">
        <w:t xml:space="preserve">eceivers and </w:t>
      </w:r>
      <w:r w:rsidR="00765566">
        <w:t>A</w:t>
      </w:r>
      <w:r w:rsidRPr="004C519C">
        <w:t>ntennas</w:t>
      </w:r>
    </w:p>
    <w:bookmarkEnd w:id="2"/>
    <w:p w14:paraId="65EFB8FD" w14:textId="5A769638" w:rsidR="007D781D" w:rsidRPr="006D59F3" w:rsidRDefault="00575CBE" w:rsidP="006D59F3">
      <w:pPr>
        <w:pStyle w:val="MainText"/>
        <w:ind w:firstLine="0"/>
      </w:pPr>
      <w:r w:rsidRPr="006D59F3">
        <w:t xml:space="preserve">To analyze C/N0 </w:t>
      </w:r>
      <w:r w:rsidR="005C792D" w:rsidRPr="005C792D">
        <w:t>increases</w:t>
      </w:r>
      <w:r w:rsidR="005C792D">
        <w:t xml:space="preserve"> </w:t>
      </w:r>
      <w:r w:rsidR="00A97971" w:rsidRPr="006D59F3">
        <w:t xml:space="preserve">value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194140C3"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6FC4715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7C00B5" w:rsidRPr="004C519C">
        <w:t xml:space="preserve">Fig. </w:t>
      </w:r>
      <w:r w:rsidR="007C00B5">
        <w:t>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23B67883"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4DB8F519" w:rsidR="00306BFF" w:rsidRPr="0040273A" w:rsidRDefault="00243CB4" w:rsidP="00257419">
      <w:pPr>
        <w:pStyle w:val="MainText"/>
        <w:ind w:firstLine="0"/>
      </w:pPr>
      <w:r w:rsidRPr="00243CB4">
        <w:t>This section first introduces the pipeline of AFPD-DTW, then explains the details of its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0C271B24" w:rsidR="009B1117" w:rsidRDefault="00E4597A" w:rsidP="004004E0">
      <w:pPr>
        <w:pStyle w:val="MainText"/>
        <w:ind w:firstLine="0"/>
      </w:pPr>
      <w:r w:rsidRPr="00E4597A">
        <w:t xml:space="preserve">The AFPD-DTW pipeline consists of three </w:t>
      </w:r>
      <w:r w:rsidR="00CC73B4" w:rsidRPr="00CC73B4">
        <w:t>main</w:t>
      </w:r>
      <w:r w:rsidR="00CC73B4">
        <w:t xml:space="preserve">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7C00B5" w:rsidRPr="004C519C">
        <w:t xml:space="preserve">Fig. </w:t>
      </w:r>
      <w:r w:rsidR="007C00B5">
        <w:rPr>
          <w:noProof/>
        </w:rPr>
        <w:t>4</w:t>
      </w:r>
      <w:r w:rsidR="008227BF">
        <w:rPr>
          <w:lang w:val="en-US"/>
        </w:rPr>
        <w:fldChar w:fldCharType="end"/>
      </w:r>
      <w:r w:rsidRPr="00E4597A">
        <w:t xml:space="preserve">. First, the Data Processing module collects multi-station datasets, including observation, navigation ephemerides, and </w:t>
      </w:r>
      <w:r w:rsidR="00903A90">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1D697D" w:rsidRPr="001D697D">
        <w:t>practical</w:t>
      </w:r>
      <w:r w:rsidR="001D697D">
        <w:t xml:space="preserve"> </w:t>
      </w:r>
      <w:r w:rsidRPr="00E4597A">
        <w:t>strategy adopted in FPD</w:t>
      </w:r>
      <w:r w:rsidR="00573710">
        <w:t xml:space="preserve"> </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w:t>
      </w:r>
      <w:proofErr w:type="spellStart"/>
      <w:r w:rsidR="003B6027" w:rsidRPr="003B6027">
        <w:rPr>
          <w:rFonts w:eastAsiaTheme="minorEastAsia"/>
          <w:lang w:val="en-US"/>
        </w:rPr>
        <w:t>Esenbuğa</w:t>
      </w:r>
      <w:proofErr w:type="spellEnd"/>
      <w:r w:rsidR="003B6027" w:rsidRPr="003B6027">
        <w:rPr>
          <w:rFonts w:eastAsiaTheme="minorEastAsia"/>
          <w:lang w:val="en-US"/>
        </w:rPr>
        <w:t xml:space="preserve"> et al. 2023)</w:t>
      </w:r>
      <w:r w:rsidR="00A40A36">
        <w:fldChar w:fldCharType="end"/>
      </w:r>
      <w:r w:rsidRPr="00E4597A">
        <w:t>, data below 30° elevation are discarded to mitigate multipath and noise contamination.</w:t>
      </w:r>
    </w:p>
    <w:p w14:paraId="1282EA22" w14:textId="6BB9230A" w:rsidR="00BF67B4" w:rsidRDefault="00705F63" w:rsidP="00A0597F">
      <w:pPr>
        <w:pStyle w:val="MainText"/>
      </w:pPr>
      <w:r w:rsidRPr="00705F63">
        <w:t>Second, the preprocessed data are forwarded to the AFPD-DTW Detection module.</w:t>
      </w:r>
      <w:r w:rsidR="003E4A20">
        <w:t xml:space="preserve"> </w:t>
      </w:r>
      <w:r w:rsidR="00BF67B4">
        <w:t xml:space="preserve">Specifically, </w:t>
      </w:r>
      <w:r w:rsidR="00A0597F">
        <w:rPr>
          <w:rFonts w:hint="eastAsia"/>
        </w:rPr>
        <w:t>w</w:t>
      </w:r>
      <w:r w:rsidR="00A0597F" w:rsidRPr="00A0597F">
        <w:t>hen AFPD-DTW receives new data, the daily series in post-processing is first checked for completeness</w:t>
      </w:r>
      <w:r w:rsidR="00BD24E6">
        <w:rPr>
          <w:rFonts w:ascii="SimSun" w:eastAsia="SimSun" w:hAnsi="SimSun" w:cs="SimSun"/>
        </w:rPr>
        <w:t xml:space="preserve">. </w:t>
      </w:r>
      <w:r w:rsidR="004B2552">
        <w:t>I</w:t>
      </w:r>
      <w:r w:rsidR="00A0597F" w:rsidRPr="00A0597F">
        <w:t xml:space="preserve">f it is incomplete, the model is reset, whereas in real-time detection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4C0320D4" w:rsidR="00705F63" w:rsidRPr="004004E0" w:rsidRDefault="003E4A20" w:rsidP="00350960">
      <w:pPr>
        <w:pStyle w:val="MainText"/>
      </w:pPr>
      <w:r w:rsidRPr="003E4A20">
        <w:t xml:space="preserve">Third, the Data Fusion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w:t>
      </w:r>
      <w:r w:rsidRPr="003E4A20">
        <w:lastRenderedPageBreak/>
        <w:t xml:space="preserve">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w:t>
      </w:r>
      <w:r w:rsidR="00B7338F" w:rsidRPr="00B7338F">
        <w:t>detection timelines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2"/>
                    <a:stretch>
                      <a:fillRect/>
                    </a:stretch>
                  </pic:blipFill>
                  <pic:spPr>
                    <a:xfrm>
                      <a:off x="0" y="0"/>
                      <a:ext cx="5731510" cy="6955790"/>
                    </a:xfrm>
                    <a:prstGeom prst="rect">
                      <a:avLst/>
                    </a:prstGeom>
                  </pic:spPr>
                </pic:pic>
              </a:graphicData>
            </a:graphic>
          </wp:inline>
        </w:drawing>
      </w:r>
    </w:p>
    <w:p w14:paraId="3FC4B5E6" w14:textId="12705C72"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w:t>
      </w:r>
    </w:p>
    <w:p w14:paraId="339C8516" w14:textId="77777777" w:rsidR="004131CE" w:rsidRPr="004C519C" w:rsidRDefault="004131CE" w:rsidP="004131CE">
      <w:pPr>
        <w:pStyle w:val="MainText"/>
        <w:ind w:firstLine="0"/>
      </w:pPr>
    </w:p>
    <w:p w14:paraId="2DDBDD90" w14:textId="026336CE" w:rsidR="00FD306F" w:rsidRDefault="00FD306F" w:rsidP="008E6BFA">
      <w:pPr>
        <w:pStyle w:val="Heading2"/>
      </w:pPr>
      <w:bookmarkStart w:id="7" w:name="Xbee0d03225775df4bfb0e96566e4b8abd3eec92"/>
      <w:r>
        <w:rPr>
          <w:rFonts w:hint="eastAsia"/>
        </w:rPr>
        <w:lastRenderedPageBreak/>
        <w:t xml:space="preserve">AFPD-DTW </w:t>
      </w:r>
      <w:r w:rsidR="002D12B8">
        <w:t>Detection</w:t>
      </w:r>
    </w:p>
    <w:p w14:paraId="4AC7D487" w14:textId="3C6402C7" w:rsidR="0000143B" w:rsidRDefault="00C633EC" w:rsidP="007F166D">
      <w:pPr>
        <w:pStyle w:val="MainText"/>
        <w:ind w:firstLine="0"/>
        <w:rPr>
          <w:rFonts w:ascii="SimSun" w:eastAsia="SimSun" w:hAnsi="SimSun" w:cs="SimSun"/>
          <w:lang w:val="en-US"/>
        </w:rPr>
      </w:pPr>
      <w:r w:rsidRPr="00C633EC">
        <w:t xml:space="preserve">The </w:t>
      </w:r>
      <w:r>
        <w:t>key thought</w:t>
      </w:r>
      <w:r w:rsidRPr="00C633EC">
        <w:t xml:space="preserve"> 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w:t>
      </w:r>
      <w:r w:rsidR="00763C13">
        <w:rPr>
          <w:rFonts w:hint="eastAsia"/>
        </w:rPr>
        <w:t>s</w:t>
      </w:r>
      <w:r w:rsidRPr="00C633EC">
        <w:t xml:space="preserve"> substantially from those of the preceding days, this indicates the occurrence of flex power changes.</w:t>
      </w:r>
      <w:r w:rsidR="007E751A" w:rsidRPr="007E751A">
        <w:rPr>
          <w:sz w:val="24"/>
        </w:rPr>
        <w:t xml:space="preserve"> </w:t>
      </w:r>
      <w:r w:rsidR="007E751A" w:rsidRPr="007E751A">
        <w:t>Compared to baseline-based approaches, 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4F09540F" w:rsidR="007F166D" w:rsidRPr="00495888" w:rsidRDefault="007F166D" w:rsidP="0000143B">
      <w:pPr>
        <w:pStyle w:val="MainText"/>
        <w:rPr>
          <w:lang w:val="en-US"/>
        </w:rPr>
      </w:pPr>
      <w:r w:rsidRPr="0000143B">
        <w:t>For post</w:t>
      </w:r>
      <w:r w:rsidR="00911FFE">
        <w:t>-</w:t>
      </w:r>
      <w:r w:rsidRPr="0000143B">
        <w:t xml:space="preserve">processing detection, the C/N0 data for the day to be detected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C46662">
        <w:t xml:space="preserve">, </w:t>
      </w:r>
      <w:r w:rsidR="00C46662" w:rsidRPr="00C46662">
        <w:t xml:space="preserve">where </w:t>
      </w:r>
      <m:oMath>
        <m:r>
          <w:rPr>
            <w:rFonts w:ascii="Cambria Math" w:hAnsi="Cambria Math"/>
          </w:rPr>
          <m:t>T</m:t>
        </m:r>
      </m:oMath>
      <w:r w:rsidR="00C46662" w:rsidRPr="00C46662">
        <w:t xml:space="preserve"> is the number of epochs per day</w:t>
      </w:r>
      <w:r w:rsidR="004047CB">
        <w:t xml:space="preserve">, </w:t>
      </w:r>
      <w:r w:rsidRPr="0000143B">
        <w:t xml:space="preserve">is compared with the average data from the previous </w:t>
      </w:r>
      <m:oMath>
        <m:r>
          <w:rPr>
            <w:rFonts w:ascii="Cambria Math" w:hAnsi="Cambria Math"/>
          </w:rPr>
          <m:t>N</m:t>
        </m:r>
      </m:oMath>
      <w:r w:rsidRPr="0000143B">
        <w:t xml:space="preserve"> days</w:t>
      </w:r>
    </w:p>
    <w:p w14:paraId="6B11CC58" w14:textId="2A48E593" w:rsidR="007F166D" w:rsidRPr="006534D7" w:rsidRDefault="00000000"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000000"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3F698B2B" w:rsidR="007F166D" w:rsidRDefault="007F166D" w:rsidP="007F166D">
      <w:pPr>
        <w:pStyle w:val="MainText"/>
        <w:ind w:firstLine="0"/>
      </w:pPr>
      <w:r>
        <w:t>i</w:t>
      </w:r>
      <w:r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Pr="00826920">
        <w:rPr>
          <w:rFonts w:eastAsiaTheme="minorEastAsia"/>
        </w:rPr>
        <w:t xml:space="preserve"> </w:t>
      </w:r>
      <w:r w:rsidRPr="00826920">
        <w:t>exceeds</w:t>
      </w:r>
      <w:r w:rsidRPr="006534D7">
        <w:t xml:space="preserve"> the </w:t>
      </w:r>
      <w:r w:rsidR="00A71C23" w:rsidRPr="00A71C23">
        <w:t>predefined</w:t>
      </w:r>
      <w:r w:rsidR="00A71C23">
        <w:t xml:space="preserve"> </w:t>
      </w:r>
      <w:r w:rsidRPr="006534D7">
        <w:t xml:space="preserve">threshold </w:t>
      </w:r>
      <m:oMath>
        <m:r>
          <w:rPr>
            <w:rFonts w:ascii="Cambria Math" w:hAnsi="Cambria Math"/>
          </w:rPr>
          <m:t>thre</m:t>
        </m:r>
      </m:oMath>
      <w:r w:rsidRPr="006534D7">
        <w:t xml:space="preserve">, </w:t>
      </w:r>
      <w:r w:rsidR="00E44AE2" w:rsidRPr="00E44AE2">
        <w:t>a flex power event is de</w:t>
      </w:r>
      <w:r w:rsidR="00E44AE2">
        <w:t>tected</w:t>
      </w:r>
      <w:r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w:t>
      </w:r>
      <w:r w:rsidR="003A0FE3">
        <w:rPr>
          <w:rFonts w:hint="eastAsia"/>
        </w:rPr>
        <w:t>0</w:t>
      </w:r>
      <w:r w:rsidR="00CC2D4D" w:rsidRPr="00E95484">
        <w:t xml:space="preserve">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479A69F4" w:rsidR="00591330" w:rsidRPr="006534D7" w:rsidRDefault="00591330" w:rsidP="00591330">
      <w:pPr>
        <w:pStyle w:val="MainText"/>
      </w:pPr>
      <w:r w:rsidRPr="006534D7">
        <w:t xml:space="preserve">To address this issue, we adopt DTW, which measures </w:t>
      </w:r>
      <w:r w:rsidR="002F34F2">
        <w:t>sequence</w:t>
      </w:r>
      <w:r w:rsidRPr="006534D7">
        <w:t xml:space="preserve"> similarity by dynamically aligning sequences along an optimal path and computing a distance metric</w:t>
      </w:r>
      <w:r w:rsidR="00B31374">
        <w:rPr>
          <w:rFonts w:hint="eastAsia"/>
        </w:rPr>
        <w:t xml:space="preserve"> </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00000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77777777"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p>
    <w:p w14:paraId="29A9D6B6" w14:textId="5B00540A" w:rsidR="00591330" w:rsidRPr="006534D7" w:rsidRDefault="0000000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0A95B5A2" w:rsidR="00591330" w:rsidRPr="006534D7" w:rsidRDefault="00591330" w:rsidP="00591330">
      <w:pPr>
        <w:pStyle w:val="MainText"/>
        <w:ind w:firstLine="0"/>
      </w:pPr>
      <w:r w:rsidRPr="006534D7">
        <w:t xml:space="preserve">where </w:t>
      </w:r>
      <m:oMath>
        <m:r>
          <w:rPr>
            <w:rFonts w:ascii="Cambria Math" w:hAnsi="Cambria Math"/>
          </w:rPr>
          <m:t>C</m:t>
        </m:r>
        <m:r>
          <m:rPr>
            <m:sty m:val="p"/>
          </m:rPr>
          <w:rPr>
            <w:rFonts w:ascii="Cambria Math" w:hAnsi="Cambria Math"/>
          </w:rPr>
          <m:t>(</m:t>
        </m:r>
        <m:r>
          <m:rPr>
            <m:sty m:val="p"/>
          </m:rPr>
          <w:rPr>
            <w:rFonts w:ascii="Cambria Math" w:hAnsi="Cambria Math"/>
          </w:rPr>
          <m:t>1</m:t>
        </m:r>
        <m:r>
          <m:rPr>
            <m:sty m:val="p"/>
          </m:rPr>
          <w:rPr>
            <w:rFonts w:ascii="Cambria Math" w:hAnsi="Cambria Math"/>
          </w:rPr>
          <m:t>,</m:t>
        </m:r>
        <m:r>
          <m:rPr>
            <m:sty m:val="p"/>
          </m:rPr>
          <w:rPr>
            <w:rFonts w:ascii="Cambria Math" w:hAnsi="Cambria Math"/>
          </w:rPr>
          <m:t>1</m:t>
        </m:r>
        <m:r>
          <m:rPr>
            <m:sty m:val="p"/>
          </m:rPr>
          <w:rPr>
            <w:rFonts w:ascii="Cambria Math" w:hAnsi="Cambria Math"/>
          </w:rPr>
          <m:t>)=</m:t>
        </m:r>
        <m:r>
          <w:rPr>
            <w:rFonts w:ascii="Cambria Math" w:hAnsi="Cambria Math"/>
          </w:rPr>
          <m:t>D</m:t>
        </m:r>
        <m:r>
          <m:rPr>
            <m:sty m:val="p"/>
          </m:rPr>
          <w:rPr>
            <w:rFonts w:ascii="Cambria Math" w:hAnsi="Cambria Math"/>
          </w:rPr>
          <m:t>(</m:t>
        </m:r>
        <m:r>
          <m:rPr>
            <m:sty m:val="p"/>
          </m:rPr>
          <w:rPr>
            <w:rFonts w:ascii="Cambria Math" w:hAnsi="Cambria Math"/>
          </w:rPr>
          <m:t>1</m:t>
        </m:r>
        <m:r>
          <m:rPr>
            <m:sty m:val="p"/>
          </m:rPr>
          <w:rPr>
            <w:rFonts w:ascii="Cambria Math" w:hAnsi="Cambria Math"/>
          </w:rPr>
          <m:t>,</m:t>
        </m:r>
        <m:r>
          <m:rPr>
            <m:sty m:val="p"/>
          </m:rPr>
          <w:rPr>
            <w:rFonts w:ascii="Cambria Math" w:hAnsi="Cambria Math"/>
          </w:rPr>
          <m:t>1</m:t>
        </m:r>
        <m:r>
          <m:rPr>
            <m:sty m:val="p"/>
          </m:rPr>
          <w:rPr>
            <w:rFonts w:ascii="Cambria Math" w:hAnsi="Cambria Math"/>
          </w:rPr>
          <m:t>)</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190693">
        <w:t xml:space="preserve">, </w:t>
      </w:r>
      <w:r w:rsidR="009E4046" w:rsidRPr="009E4046">
        <w:t>is used as the anomaly measure.</w:t>
      </w:r>
      <w:r w:rsidR="009E4046">
        <w:rPr>
          <w:rFonts w:hint="eastAsia"/>
        </w:rPr>
        <w:t xml:space="preserve"> </w:t>
      </w:r>
      <w:r w:rsidR="00A806FF" w:rsidRPr="00A806FF">
        <w:t xml:space="preserve">Smaller values indicate greater similarity, whereas larger values </w:t>
      </w:r>
      <w:r w:rsidR="00A806FF" w:rsidRPr="00A806FF">
        <w:lastRenderedPageBreak/>
        <w:t>correspond to significant deviations likely caused by flex power events. This property overcomes the limitations of direct differencing</w:t>
      </w:r>
      <w:r w:rsidRPr="006534D7">
        <w:t>. Finally, the decision criteria can be written as</w:t>
      </w:r>
    </w:p>
    <w:p w14:paraId="6C06B39B" w14:textId="43B64B3C" w:rsidR="007477BD" w:rsidRPr="006534D7" w:rsidRDefault="00000000" w:rsidP="00591330">
      <w:pPr>
        <w:pStyle w:val="MainText"/>
        <w:ind w:firstLine="0"/>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2DC6755" w14:textId="0458D409" w:rsidR="00436EA0" w:rsidRDefault="00436EA0" w:rsidP="00BB3FEE">
      <w:pPr>
        <w:pStyle w:val="MainText"/>
      </w:pPr>
      <w:r>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05F07FAB" w:rsidR="00436EA0" w:rsidRDefault="00436EA0" w:rsidP="00436EA0">
      <w:pPr>
        <w:pStyle w:val="MainText"/>
      </w:pPr>
      <w:r>
        <w:t xml:space="preserve">A constrained DTW distance is then computed between these two sequences under a Sakoe- 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w:t>
      </w:r>
      <w:r w:rsidR="001A543B">
        <w:t>s</w:t>
      </w:r>
      <w:r>
        <w:t xml:space="preserve">.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000000"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000000" w:rsidP="0087772E">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77777777"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,and initialization</w:t>
      </w:r>
    </w:p>
    <w:p w14:paraId="56BD5E91" w14:textId="46E4470C" w:rsidR="00AF74C1" w:rsidRPr="00AF74C1" w:rsidRDefault="00000000"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000000"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CE713A" w:rsidRDefault="00000000" w:rsidP="00805A35">
      <w:pPr>
        <w:pStyle w:val="MainText"/>
        <w:ind w:firstLine="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41C859FD" w14:textId="25FDA193" w:rsidR="00CE713A" w:rsidRDefault="00E238AD" w:rsidP="00CE713A">
      <w:pPr>
        <w:pStyle w:val="MainText"/>
      </w:pPr>
      <w:r w:rsidRPr="00E238AD">
        <w:t>DTW values stay low when flex power states are consistent</w:t>
      </w:r>
      <w:r w:rsidR="00CE713A" w:rsidRPr="006534D7">
        <w:t xml:space="preserve"> between days. As shown in </w:t>
      </w:r>
      <w:r w:rsidR="00CE713A" w:rsidRPr="006534D7">
        <w:fldChar w:fldCharType="begin"/>
      </w:r>
      <w:r w:rsidR="00CE713A" w:rsidRPr="006534D7">
        <w:instrText xml:space="preserve"> REF _Ref182380271 \h  \* MERGEFORMAT </w:instrText>
      </w:r>
      <w:r w:rsidR="00CE713A" w:rsidRPr="006534D7">
        <w:fldChar w:fldCharType="separate"/>
      </w:r>
      <w:r w:rsidR="007C00B5" w:rsidRPr="004C519C">
        <w:t xml:space="preserve">Fig. </w:t>
      </w:r>
      <w:r w:rsidR="007C00B5">
        <w:t>5</w:t>
      </w:r>
      <w:r w:rsidR="00CE713A" w:rsidRPr="006534D7">
        <w:fldChar w:fldCharType="end"/>
      </w:r>
      <w:r w:rsidR="00CE713A" w:rsidRPr="006534D7">
        <w:t>, when both sequences are in the flex power</w:t>
      </w:r>
      <w:r w:rsidR="00CE713A">
        <w:rPr>
          <w:rFonts w:hint="eastAsia"/>
        </w:rPr>
        <w:t xml:space="preserve"> </w:t>
      </w:r>
      <w:r w:rsidR="00CE713A" w:rsidRPr="006534D7">
        <w:t>off state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(a))</w:t>
      </w:r>
      <w:r w:rsidR="00CE713A" w:rsidRPr="006534D7">
        <w:t xml:space="preserve">, the </w:t>
      </w:r>
      <w:r w:rsidR="00CE713A">
        <w:t>residual</w:t>
      </w:r>
      <w:r w:rsidR="00CE713A" w:rsidRPr="006534D7">
        <w:t xml:space="preserve"> </w:t>
      </w:r>
      <w:r w:rsidR="00CE713A" w:rsidRPr="00E47C04">
        <w:t>value</w:t>
      </w:r>
      <w:r w:rsidR="00CE713A" w:rsidRPr="00E47C04">
        <w:rPr>
          <w:rFonts w:eastAsia="SimSun"/>
          <w:lang w:val="en-US"/>
        </w:rPr>
        <w:t>(green)</w:t>
      </w:r>
      <w:r w:rsidR="00CE713A" w:rsidRPr="00E47C04">
        <w:t xml:space="preserve"> remains</w:t>
      </w:r>
      <w:r w:rsidR="00CE713A" w:rsidRPr="006534D7">
        <w:t xml:space="preserve"> below 1, with a DTW </w:t>
      </w:r>
      <w:r w:rsidR="007566EF">
        <w:t>value</w:t>
      </w:r>
      <w:r w:rsidR="00CE713A" w:rsidRPr="006534D7">
        <w:t xml:space="preserve"> of 116.92. In the case where both sequences are in the flex power on state without step point offset</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(b))</w:t>
      </w:r>
      <w:r w:rsidR="00CE713A" w:rsidRPr="006534D7">
        <w:t xml:space="preserve">, the differential value stays below 1, with a DTW value of 76.91. When both sequences are in the flex power on state with a step point offset, despite differential values exceeding 5, the DTW value is 131.57, not significantly </w:t>
      </w:r>
      <w:r w:rsidR="00CE713A" w:rsidRPr="006534D7">
        <w:lastRenderedPageBreak/>
        <w:t>different from the previous case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(c))</w:t>
      </w:r>
      <w:r w:rsidR="00CE713A" w:rsidRPr="006534D7">
        <w:t>.</w:t>
      </w:r>
      <w:r w:rsidR="00CE713A" w:rsidRPr="006534D7">
        <w:rPr>
          <w:rFonts w:hint="eastAsia"/>
        </w:rPr>
        <w:t xml:space="preserve"> </w:t>
      </w:r>
      <w:r w:rsidR="00CE713A" w:rsidRPr="006534D7">
        <w:t>This demonstrates DTW's ability to recognize similar patterns regardless of temporal shifts.</w:t>
      </w:r>
    </w:p>
    <w:p w14:paraId="3E311C92" w14:textId="77777777" w:rsidR="00CE713A" w:rsidRPr="004C519C" w:rsidRDefault="00CE713A" w:rsidP="00CE713A">
      <w:pPr>
        <w:pStyle w:val="BodyText"/>
        <w:keepNext/>
        <w:ind w:firstLine="0"/>
        <w:jc w:val="center"/>
        <w:rPr>
          <w:sz w:val="20"/>
          <w:szCs w:val="20"/>
        </w:rPr>
      </w:pPr>
      <w:r>
        <w:rPr>
          <w:noProof/>
          <w:sz w:val="20"/>
          <w:szCs w:val="20"/>
        </w:rPr>
        <w:drawing>
          <wp:inline distT="0" distB="0" distL="0" distR="0" wp14:anchorId="76ECB1B0" wp14:editId="7169AB44">
            <wp:extent cx="5530645" cy="3238975"/>
            <wp:effectExtent l="0" t="0" r="0" b="0"/>
            <wp:docPr id="7307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7546" name="Picture 730757546"/>
                    <pic:cNvPicPr/>
                  </pic:nvPicPr>
                  <pic:blipFill>
                    <a:blip r:embed="rId13"/>
                    <a:stretch>
                      <a:fillRect/>
                    </a:stretch>
                  </pic:blipFill>
                  <pic:spPr>
                    <a:xfrm>
                      <a:off x="0" y="0"/>
                      <a:ext cx="5559565" cy="3255911"/>
                    </a:xfrm>
                    <a:prstGeom prst="rect">
                      <a:avLst/>
                    </a:prstGeom>
                  </pic:spPr>
                </pic:pic>
              </a:graphicData>
            </a:graphic>
          </wp:inline>
        </w:drawing>
      </w:r>
    </w:p>
    <w:p w14:paraId="7D21E8D3" w14:textId="109515AD" w:rsidR="00CE713A" w:rsidRPr="00BF5792" w:rsidRDefault="00CE713A" w:rsidP="00CE713A">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5</w:t>
      </w:r>
      <w:r w:rsidRPr="004C519C">
        <w:rPr>
          <w:noProof/>
          <w:sz w:val="20"/>
        </w:rPr>
        <w:fldChar w:fldCharType="end"/>
      </w:r>
      <w:bookmarkEnd w:id="8"/>
      <w:r w:rsidRPr="004C519C">
        <w:rPr>
          <w:noProof/>
          <w:sz w:val="20"/>
        </w:rPr>
        <w:t xml:space="preserve"> </w:t>
      </w:r>
      <w:r w:rsidRPr="00F3501A">
        <w:rPr>
          <w:b w:val="0"/>
          <w:bCs/>
          <w:noProof/>
          <w:sz w:val="20"/>
        </w:rPr>
        <w:t xml:space="preserve">Anomaly scoring results of the DTW method and differential approach in </w:t>
      </w:r>
      <w:r w:rsidR="000048E8">
        <w:rPr>
          <w:rFonts w:hint="eastAsia"/>
          <w:b w:val="0"/>
          <w:bCs/>
          <w:noProof/>
          <w:sz w:val="20"/>
        </w:rPr>
        <w:t>di</w:t>
      </w:r>
      <w:r w:rsidR="000048E8">
        <w:rPr>
          <w:b w:val="0"/>
          <w:bCs/>
          <w:noProof/>
          <w:sz w:val="20"/>
          <w:lang w:val="en-US"/>
        </w:rPr>
        <w:t xml:space="preserve">fferent </w:t>
      </w:r>
      <w:r w:rsidRPr="00F3501A">
        <w:rPr>
          <w:b w:val="0"/>
          <w:bCs/>
          <w:noProof/>
          <w:sz w:val="20"/>
        </w:rPr>
        <w:t>scenarios</w:t>
      </w:r>
    </w:p>
    <w:p w14:paraId="6EA69FC6" w14:textId="5D272CF5" w:rsidR="00CE713A" w:rsidRPr="00CE713A" w:rsidRDefault="00CE713A" w:rsidP="0038454B">
      <w:pPr>
        <w:pStyle w:val="MainText"/>
      </w:pPr>
      <w:r w:rsidRPr="006534D7">
        <w:t>In contrast, DTW values increase significantly when actual flex power changes occur. When C/N0 data experiences step lift or overall lift</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(d)(e))</w:t>
      </w:r>
      <w:r w:rsidRPr="006534D7">
        <w:t>, the DTW values surge to 2368.88 and 2681.97 respectively, an order of magnitude larger than the consistent-state cases. Notably, DTW also effectively handles scenario with substantial noise in C/N0 data. I</w:t>
      </w:r>
      <w:r>
        <w:t xml:space="preserve">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(f)</w:t>
      </w:r>
      <w:r w:rsidRPr="006534D7">
        <w:t>, despite the test data containing significant noise and showing maximum differential values of 10, the DTW value remains relatively low at 286.04.</w:t>
      </w:r>
      <w:r w:rsidRPr="006534D7">
        <w:rPr>
          <w:rFonts w:hint="eastAsia"/>
        </w:rPr>
        <w:t xml:space="preserve"> </w:t>
      </w:r>
      <w:r w:rsidRPr="006534D7">
        <w:t>Such robust detection capability with strong noise resistance is effectiv</w:t>
      </w:r>
      <w:r w:rsidR="00604DF4">
        <w:t>e</w:t>
      </w:r>
      <w:r w:rsidRPr="006534D7">
        <w:t xml:space="preserve"> for both step lift and overall lift patterns.</w:t>
      </w:r>
    </w:p>
    <w:p w14:paraId="3B85B4B6" w14:textId="7CCE1BE5" w:rsidR="00D2232B" w:rsidRPr="00D2232B" w:rsidRDefault="00D2232B" w:rsidP="00DA2166">
      <w:pPr>
        <w:pStyle w:val="Heading2"/>
      </w:pPr>
      <w:r>
        <w:t>Threshold Strategy</w:t>
      </w:r>
    </w:p>
    <w:bookmarkEnd w:id="7"/>
    <w:p w14:paraId="4C42B29E" w14:textId="0D4297A2"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First, calculate 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209E8E98" w:rsidR="00036C3A" w:rsidRPr="00E17080" w:rsidRDefault="00036C3A" w:rsidP="00E17080">
      <w:pPr>
        <w:pStyle w:val="MainText"/>
      </w:pPr>
      <w:r w:rsidRPr="00E17080">
        <w:lastRenderedPageBreak/>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13430123" w:rsidR="00036C3A" w:rsidRPr="00E17080" w:rsidRDefault="00387AA4" w:rsidP="008D66B8">
      <w:pPr>
        <w:pStyle w:val="MainText"/>
        <w:ind w:firstLine="0"/>
      </w:pPr>
      <w:r>
        <w:t>Each</w:t>
      </w:r>
      <w:r w:rsidR="00036C3A" w:rsidRPr="00E17080">
        <w:t xml:space="preserve">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w:t>
      </w:r>
      <w:r w:rsidR="0015289A">
        <w:t>in</w:t>
      </w:r>
      <w:r w:rsidR="006F57F9">
        <w:t xml:space="preserve"> the</w:t>
      </w:r>
      <w:r w:rsidR="00036C3A" w:rsidRPr="00E17080">
        <w:t xml:space="preserv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w:t>
      </w:r>
      <w:r w:rsidR="0015289A">
        <w:t xml:space="preserve">sequence </w:t>
      </w:r>
      <w:r w:rsidR="008C765C" w:rsidRPr="008C765C">
        <w:t>is compared against these thresholds</w:t>
      </w:r>
      <w:r w:rsidR="00036C3A" w:rsidRPr="00E17080">
        <w:t>.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2CB5BD1C" w:rsidR="000E5E1D" w:rsidRPr="00E17080" w:rsidRDefault="007D14B7" w:rsidP="008D66B8">
      <w:pPr>
        <w:pStyle w:val="MainText"/>
        <w:ind w:firstLine="0"/>
      </w:pPr>
      <w:r w:rsidRPr="007D14B7">
        <w:t>Therefore, the final anomaly determination is expressed a</w:t>
      </w:r>
      <w:r w:rsidR="000E5E1D" w:rsidRPr="00E17080">
        <w:t>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16092C5E" w14:textId="77777777" w:rsidR="00A31AB9" w:rsidRPr="008E6BFA" w:rsidRDefault="00A31AB9" w:rsidP="008E6BFA">
      <w:pPr>
        <w:pStyle w:val="Heading1"/>
      </w:pPr>
      <w:bookmarkStart w:id="9" w:name="datasets-and-performance-metrics"/>
      <w:bookmarkStart w:id="10" w:name="result-and-discussion"/>
      <w:r w:rsidRPr="004C519C">
        <w:t>Datasets</w:t>
      </w:r>
    </w:p>
    <w:bookmarkEnd w:id="9"/>
    <w:p w14:paraId="78F7DEF2" w14:textId="3903C403"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007C00B5" w:rsidRPr="00F17C7C">
        <w:t xml:space="preserve">Table </w:t>
      </w:r>
      <w:r w:rsidR="007C00B5">
        <w:t>1</w:t>
      </w:r>
      <w:r w:rsidRPr="0076438E">
        <w:fldChar w:fldCharType="end"/>
      </w:r>
      <w:r w:rsidRPr="0076438E">
        <w:t>. For post</w:t>
      </w:r>
      <w:r w:rsidR="00BA0AF6">
        <w:t>-</w:t>
      </w:r>
      <w:r w:rsidRPr="0076438E">
        <w:t>processing detection of flex power events, we utilized daily 30-second S2W C/N0 data spanning from 2020 to 202</w:t>
      </w:r>
      <w:r w:rsidRPr="0076438E">
        <w:rPr>
          <w:rFonts w:hint="eastAsia"/>
        </w:rPr>
        <w:t>5</w:t>
      </w:r>
      <w:r w:rsidRPr="0076438E">
        <w:t xml:space="preserve"> from eight IGS stations: AIRA, BIK0, CAS1, HAL1, HLFX, KAT1, SAVO and STFU. Subsequently, for real-time detection, we employed data from June 1, 2024, to June 7, 2024 from ten IGS stations: ABPO, CUSV, FAA1, KOKV, KOS1, KOUR, MKEA, NKLG, NNOR, and OUS2. </w:t>
      </w:r>
      <w:r w:rsidRPr="0076438E">
        <w:rPr>
          <w:rFonts w:hint="eastAsia"/>
        </w:rPr>
        <w:t xml:space="preserve"> </w:t>
      </w:r>
      <w:r w:rsidRPr="0076438E">
        <w:t xml:space="preserve">The stations </w:t>
      </w:r>
      <w:r w:rsidR="00344B0E">
        <w:t>were</w:t>
      </w:r>
      <w:r w:rsidRPr="0076438E">
        <w:t xml:space="preserve"> selected based on two main criteria: continuous availability of reliable C/N0 observations and broad geographical distribution to ensure spatial coverage and redundancy, while hardware consistency </w:t>
      </w:r>
      <w:r w:rsidR="00825915">
        <w:t>was</w:t>
      </w:r>
      <w:r w:rsidRPr="0076438E">
        <w:t xml:space="preserve">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007C00B5">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4" w:history="1">
        <w:r w:rsidRPr="0076438E">
          <w:rPr>
            <w:rStyle w:val="Hyperlink"/>
            <w:color w:val="auto"/>
            <w:u w:val="none"/>
          </w:rPr>
          <w:t>https://gdc.cddis.eosdis.nasa.gov/pub/gnss/data/daily</w:t>
        </w:r>
      </w:hyperlink>
      <w:r w:rsidRPr="0076438E">
        <w:t xml:space="preserve">). For multi-constellation and multi-frequency validation, we used </w:t>
      </w:r>
      <w:r w:rsidR="00133FA1" w:rsidRPr="00133FA1">
        <w:t>the same set of stations as in the post-processing experiment</w:t>
      </w:r>
      <w:r w:rsidRPr="0076438E">
        <w:t>,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lastRenderedPageBreak/>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061374D2"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w:t>
      </w:r>
    </w:p>
    <w:p w14:paraId="448C8123" w14:textId="77777777" w:rsidR="007049AB" w:rsidRPr="00D50913" w:rsidRDefault="007049AB" w:rsidP="00C0614C">
      <w:pPr>
        <w:pStyle w:val="MainText"/>
        <w:ind w:firstLine="0"/>
        <w:rPr>
          <w:rFonts w:eastAsia="SimSun"/>
          <w:lang w:val="en-US"/>
        </w:rPr>
      </w:pPr>
    </w:p>
    <w:p w14:paraId="5830F115" w14:textId="14BE8B2F"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7C00B5">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 xml:space="preserve">atasets of </w:t>
      </w:r>
      <w:r w:rsidR="002E0526">
        <w:rPr>
          <w:b w:val="0"/>
          <w:bCs/>
          <w:sz w:val="20"/>
        </w:rPr>
        <w:t xml:space="preserve">AFPD-DTW </w:t>
      </w:r>
      <w:r w:rsidR="009C7EB5">
        <w:rPr>
          <w:b w:val="0"/>
          <w:bCs/>
          <w:sz w:val="20"/>
        </w:rPr>
        <w:t>experiments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lastRenderedPageBreak/>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732C8AAF" w:rsidR="00B13C09" w:rsidRPr="008D565E" w:rsidRDefault="00255788" w:rsidP="00147F06">
      <w:pPr>
        <w:pStyle w:val="MainText"/>
        <w:ind w:firstLine="0"/>
      </w:pPr>
      <w:r w:rsidRPr="00255788">
        <w:t>This section evaluates AFPD-DTW through three experiments: post-processing, real-time, and multi-constellation/multi-frequency detection, followed by a comparison with existing methods</w:t>
      </w:r>
      <w:r w:rsidR="00B13C09" w:rsidRPr="008D565E">
        <w:t>.</w:t>
      </w:r>
    </w:p>
    <w:p w14:paraId="05A2B931" w14:textId="426A17BE"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060AF7">
        <w:t>D</w:t>
      </w:r>
      <w:r w:rsidR="00036C3A" w:rsidRPr="004C519C">
        <w:t>etection</w:t>
      </w:r>
    </w:p>
    <w:bookmarkEnd w:id="13"/>
    <w:p w14:paraId="6DCB3893" w14:textId="404576FA" w:rsidR="00734758" w:rsidRDefault="006D2269" w:rsidP="008D565E">
      <w:pPr>
        <w:pStyle w:val="MainText"/>
        <w:ind w:firstLine="0"/>
      </w:pPr>
      <w:r>
        <w:rPr>
          <w:rFonts w:hint="eastAsia"/>
        </w:rPr>
        <w:t>Post</w:t>
      </w:r>
      <w:r w:rsidR="004317C2" w:rsidRPr="008D565E">
        <w:t>-processing</w:t>
      </w:r>
      <w:r w:rsidR="00734758" w:rsidRPr="008D565E">
        <w:t xml:space="preserve"> </w:t>
      </w:r>
      <w:r w:rsidR="00A701CD">
        <w:t>detection</w:t>
      </w:r>
      <w:r w:rsidR="00734758" w:rsidRPr="008D565E">
        <w:t xml:space="preserve"> </w:t>
      </w:r>
      <w:r w:rsidR="00084D59">
        <w:rPr>
          <w:rFonts w:hint="eastAsia"/>
        </w:rPr>
        <w:t>is</w:t>
      </w:r>
      <w:r w:rsidR="00084D59">
        <w:rPr>
          <w:lang w:val="en-US"/>
        </w:rPr>
        <w:t xml:space="preserve"> </w:t>
      </w:r>
      <w:r w:rsidR="00734758" w:rsidRPr="008D565E">
        <w:t xml:space="preserve">validated using full-year data from 2020 </w:t>
      </w:r>
      <w:r w:rsidR="00253551">
        <w:t>to</w:t>
      </w:r>
      <w:r w:rsidR="00734758" w:rsidRPr="008D565E">
        <w:t xml:space="preserve"> 202</w:t>
      </w:r>
      <w:r w:rsidR="007B0C4A">
        <w:t>5</w:t>
      </w:r>
      <w:r w:rsidR="00734758" w:rsidRPr="008D565E">
        <w:t xml:space="preserve">. </w:t>
      </w:r>
      <w:r w:rsidR="002C7739" w:rsidRPr="008D565E">
        <w:t xml:space="preserve">Figure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7C00B5">
        <w:t>7</w:t>
      </w:r>
      <w:r w:rsidR="0027708A" w:rsidRPr="008D565E">
        <w:fldChar w:fldCharType="end"/>
      </w:r>
      <w:r w:rsidR="00734758" w:rsidRPr="008D565E">
        <w:t xml:space="preserve"> </w:t>
      </w:r>
      <w:r w:rsidR="00EB45C8">
        <w:t>and</w:t>
      </w:r>
      <w:r w:rsidR="00734758" w:rsidRPr="008D565E">
        <w:t xml:space="preserve">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7C00B5">
        <w:t>8</w:t>
      </w:r>
      <w:r w:rsidR="0027708A" w:rsidRPr="008D565E">
        <w:fldChar w:fldCharType="end"/>
      </w:r>
      <w:r w:rsidR="00734758" w:rsidRPr="008D565E">
        <w:t xml:space="preserve"> illustrate the DTW anomaly score</w:t>
      </w:r>
      <w:r w:rsidR="00B04A9D">
        <w:t>s</w:t>
      </w:r>
      <w:r w:rsidR="00734758" w:rsidRPr="008D565E">
        <w:t xml:space="preserve"> for 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w:t>
      </w:r>
      <w:r w:rsidR="0001396E">
        <w:rPr>
          <w:rFonts w:hint="eastAsia"/>
        </w:rPr>
        <w:t xml:space="preserve"> are</w:t>
      </w:r>
      <w:r w:rsidR="004D1981" w:rsidRPr="004D1981">
        <w:t xml:space="preserve"> miss</w:t>
      </w:r>
      <w:r w:rsidR="0001396E">
        <w:t>ing</w:t>
      </w:r>
      <w:r w:rsidR="004D1981" w:rsidRPr="004D1981">
        <w:t xml:space="preserve"> anomaly scores due to </w:t>
      </w:r>
      <w:r w:rsidR="00501A92">
        <w:t xml:space="preserve">a </w:t>
      </w:r>
      <w:r w:rsidR="004D1981" w:rsidRPr="004D1981">
        <w:t>lack of data, such as at station CAS1 during April to June 2020</w:t>
      </w:r>
      <w:r w:rsidR="00F3332D" w:rsidRPr="008D565E">
        <w:t>.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D138944"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7035826D"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02B5E3A3" w:rsidR="00A61718" w:rsidRPr="00E960C9" w:rsidRDefault="00CC4728" w:rsidP="00E960C9">
      <w:pPr>
        <w:pStyle w:val="MainText"/>
      </w:pPr>
      <w:r w:rsidRPr="00E960C9">
        <w:t xml:space="preserve">To identify specific flex power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7C00B5">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7B4D24">
        <w:t>s</w:t>
      </w:r>
      <w:r w:rsidR="00A07284" w:rsidRPr="00E960C9">
        <w:t xml:space="preserve">, </w:t>
      </w:r>
      <w:r w:rsidR="00241F1B" w:rsidRPr="00241F1B">
        <w:t>the IQR classifier identifies these activation dates as outliers</w:t>
      </w:r>
      <w:r w:rsidR="00A07284" w:rsidRPr="00E960C9">
        <w:t>.</w:t>
      </w:r>
      <w:r w:rsidRPr="00E960C9">
        <w:t xml:space="preserve"> For cases showing </w:t>
      </w:r>
      <w:r w:rsidR="007B4D24" w:rsidRPr="007B4D24">
        <w:t>suboptimal classification</w:t>
      </w:r>
      <w:r w:rsidRPr="00E960C9">
        <w:t xml:space="preserve">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7C00B5" w:rsidRPr="004C519C">
        <w:t xml:space="preserve">Fig. </w:t>
      </w:r>
      <w:r w:rsidR="007C00B5">
        <w:t>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7C00B5" w:rsidRPr="004C519C">
        <w:t xml:space="preserve">Table </w:t>
      </w:r>
      <w:r w:rsidR="007C00B5">
        <w:t>2</w:t>
      </w:r>
      <w:r w:rsidR="001419A9" w:rsidRPr="00E960C9">
        <w:fldChar w:fldCharType="end"/>
      </w:r>
      <w:r w:rsidRPr="00E960C9">
        <w:t xml:space="preserve"> presents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B31374">
        <w:rPr>
          <w:rFonts w:hint="eastAsia"/>
          <w:lang w:val="en-US"/>
        </w:rPr>
        <w:t xml:space="preserve"> </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7C00B5" w:rsidRPr="004C519C">
        <w:t xml:space="preserve">Table </w:t>
      </w:r>
      <w:r w:rsidR="007C00B5">
        <w:t>3</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results to flex power events from </w:t>
      </w:r>
      <w:r w:rsidR="008E71BB">
        <w:t xml:space="preserve">Jan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2C07F481"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7070EFA3"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664536F8" w:rsidR="00645EFF" w:rsidRPr="004C519C" w:rsidRDefault="00A945F3" w:rsidP="00F2713F">
      <w:pPr>
        <w:pStyle w:val="MainText"/>
      </w:pPr>
      <w:r w:rsidRPr="00D05361">
        <w:t xml:space="preserve">Additionally, we identified several overlooked flex power events (marked with *), further validating our algorithm’s </w:t>
      </w:r>
      <w:r w:rsidR="00940FCB" w:rsidRPr="00940FCB">
        <w:t>robustness</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7C00B5">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w:t>
      </w:r>
      <w:r w:rsidR="00357177" w:rsidRPr="00357177">
        <w:t>suggesting a mode transition</w:t>
      </w:r>
      <w:r w:rsidR="00D558E7" w:rsidRPr="00D05361">
        <w:t xml:space="preserve">. On September 18, 2020, </w:t>
      </w:r>
      <w:r w:rsidR="00136E84">
        <w:t>f</w:t>
      </w:r>
      <w:r w:rsidR="009A4D89" w:rsidRPr="00D05361">
        <w:t xml:space="preserve">lex </w:t>
      </w:r>
      <w:r w:rsidR="00136E84">
        <w:t>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632E7584"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32EB1CF7"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7BA2CB2E" w:rsidR="002C1FD7" w:rsidRPr="004C519C" w:rsidRDefault="002C1FD7" w:rsidP="008E6BFA">
      <w:pPr>
        <w:pStyle w:val="Heading2"/>
      </w:pPr>
      <w:bookmarkStart w:id="20" w:name="real-time-process-detection"/>
      <w:r w:rsidRPr="004C519C">
        <w:t xml:space="preserve">Real-time </w:t>
      </w:r>
      <w:r w:rsidR="00060AF7">
        <w:t>D</w:t>
      </w:r>
      <w:r w:rsidRPr="004C519C">
        <w:t>etection</w:t>
      </w:r>
    </w:p>
    <w:bookmarkEnd w:id="20"/>
    <w:p w14:paraId="1611D6FE" w14:textId="5F0B1688"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7C00B5">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2C1FD7" w:rsidRPr="00D05361">
        <w:t>.</w:t>
      </w:r>
      <w:r w:rsidR="000452F8" w:rsidRPr="00D05361">
        <w:rPr>
          <w:rFonts w:hint="eastAsia"/>
        </w:rPr>
        <w:t xml:space="preserve"> </w:t>
      </w:r>
      <w:r w:rsidR="00D607C2" w:rsidRPr="00D05361">
        <w:t xml:space="preserve">Performance analysis </w:t>
      </w:r>
      <w:r w:rsidR="00671472">
        <w:t xml:space="preserve">in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7C00B5" w:rsidRPr="004C519C">
        <w:t xml:space="preserve">Table </w:t>
      </w:r>
      <w:r w:rsidR="007C00B5">
        <w:t>4</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exceed</w:t>
      </w:r>
      <w:r w:rsidR="005A4FE4">
        <w:t>s</w:t>
      </w:r>
      <w:r w:rsidR="00AA33F4" w:rsidRPr="00D05361">
        <w:t xml:space="preserve">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xml:space="preserve">. FPR values remain exceptionally low, with G01, G05, G06, G25, and G31 exhibiting zero false positives. </w:t>
      </w:r>
      <w:r w:rsidR="00507633">
        <w:t>A</w:t>
      </w:r>
      <w:r w:rsidR="00AA33F4" w:rsidRPr="00D05361">
        <w:t>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Precision is particularly robust, with multiple satellites achieving 10</w:t>
      </w:r>
      <w:r w:rsidR="000F3E39">
        <w:t>0%</w:t>
      </w:r>
      <w:r w:rsidR="00AA33F4" w:rsidRPr="00D05361">
        <w:t xml:space="preserve">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6FDA10CC"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38C0490"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7C00B5" w:rsidRPr="004C519C">
        <w:t xml:space="preserve">Fig. </w:t>
      </w:r>
      <w:r w:rsidR="007C00B5">
        <w:t>11</w:t>
      </w:r>
      <w:r w:rsidR="00C150CE" w:rsidRPr="00AD5D11">
        <w:fldChar w:fldCharType="end"/>
      </w:r>
      <w:r w:rsidR="00C150CE" w:rsidRPr="00AD5D11">
        <w:t xml:space="preserve"> </w:t>
      </w:r>
      <w:r w:rsidR="00736ECD" w:rsidRPr="00AD5D11">
        <w:t xml:space="preserve">highlights distinct </w:t>
      </w:r>
      <w:r w:rsidR="00EF6AD9">
        <w:t>pattern</w:t>
      </w:r>
      <w:r w:rsidR="00B0006D">
        <w:rPr>
          <w:rFonts w:hint="eastAsia"/>
        </w:rPr>
        <w:t>s</w:t>
      </w:r>
      <w:r w:rsidR="00736ECD" w:rsidRPr="00AD5D11">
        <w:t xml:space="preserve"> in flex power modes over time</w:t>
      </w:r>
      <w:r w:rsidRPr="00AD5D11">
        <w:t xml:space="preserve">. </w:t>
      </w:r>
      <w:r w:rsidR="00FB2B0F" w:rsidRPr="00AD5D11">
        <w:t>During the detection period, two modes were observed</w:t>
      </w:r>
      <w:r w:rsidR="0080144E">
        <w:t xml:space="preserve">. </w:t>
      </w:r>
      <w:r w:rsidR="0080144E" w:rsidRPr="0080144E">
        <w:t>Mode 1 was active during part of the day on June 1–3 and June 7, whereas Mode 2 was active throughout the entire day on June 4–6</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7C00B5" w:rsidRPr="004C519C">
        <w:t xml:space="preserve">Table </w:t>
      </w:r>
      <w:r w:rsidR="007C00B5">
        <w:t>5</w:t>
      </w:r>
      <w:r w:rsidR="00304DB4" w:rsidRPr="00AD5D11">
        <w:fldChar w:fldCharType="end"/>
      </w:r>
      <w:r w:rsidR="00736B83" w:rsidRPr="00AD5D11">
        <w:t xml:space="preserve">, the start and end timestamps </w:t>
      </w:r>
      <w:r w:rsidR="003C40EE">
        <w:t>of</w:t>
      </w:r>
      <w:r w:rsidR="00736B83" w:rsidRPr="00AD5D11">
        <w:t xml:space="preserve"> these modes make them easily distinguishable</w:t>
      </w:r>
      <w:r w:rsidRPr="00AD5D11">
        <w:t xml:space="preserve">. </w:t>
      </w:r>
      <w:r w:rsidR="004C2FFD" w:rsidRPr="00AD5D11">
        <w:t>Mode 1 exhibited regional activation, covering 30°W to 150°E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7C00B5" w:rsidRPr="004C519C">
        <w:t xml:space="preserve">Fig. </w:t>
      </w:r>
      <w:r w:rsidR="007C00B5">
        <w:t>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7C00B5" w:rsidRPr="004C519C">
        <w:t xml:space="preserve">Fig. </w:t>
      </w:r>
      <w:r w:rsidR="007C00B5">
        <w:t>13</w:t>
      </w:r>
      <w:r w:rsidR="003F1CF7" w:rsidRPr="00AD5D11">
        <w:fldChar w:fldCharType="end"/>
      </w:r>
      <w:r w:rsidR="004C2FFD" w:rsidRPr="00AD5D11">
        <w:t>).</w:t>
      </w:r>
    </w:p>
    <w:p w14:paraId="39299247" w14:textId="5014E407"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4</w:t>
      </w:r>
      <w:r w:rsidR="0071060E" w:rsidRPr="004C519C">
        <w:rPr>
          <w:noProof/>
          <w:sz w:val="20"/>
        </w:rPr>
        <w:fldChar w:fldCharType="end"/>
      </w:r>
      <w:bookmarkEnd w:id="22"/>
      <w:r w:rsidR="006E23EC" w:rsidRPr="004C519C">
        <w:rPr>
          <w:sz w:val="20"/>
        </w:rPr>
        <w:t xml:space="preserve"> </w:t>
      </w:r>
      <w:r w:rsidR="00EB610C" w:rsidRPr="00EB610C">
        <w:rPr>
          <w:b w:val="0"/>
          <w:bCs/>
          <w:sz w:val="20"/>
        </w:rPr>
        <w:t xml:space="preserve">Real-time detection performance (%) on IIR-M and IIF satellites in the S2W </w:t>
      </w:r>
      <w:r w:rsidR="00BD6A7A">
        <w:rPr>
          <w:b w:val="0"/>
          <w:bCs/>
          <w:sz w:val="20"/>
        </w:rPr>
        <w:t>signal</w:t>
      </w:r>
      <w:r w:rsidR="00EB610C" w:rsidRPr="00EB610C">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AD66C9"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AD66C9"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8650B0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lang w:val="en-US"/>
              </w:rPr>
              <w:t>.</w:t>
            </w:r>
            <w:r w:rsidRPr="004C519C">
              <w:rPr>
                <w:sz w:val="20"/>
                <w:szCs w:val="20"/>
              </w:rPr>
              <w:t>89</w:t>
            </w:r>
          </w:p>
        </w:tc>
        <w:tc>
          <w:tcPr>
            <w:tcW w:w="806" w:type="dxa"/>
            <w:noWrap/>
            <w:vAlign w:val="center"/>
            <w:hideMark/>
          </w:tcPr>
          <w:p w14:paraId="6591D7AB" w14:textId="6B2E318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270BAE83" w14:textId="2A185D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92</w:t>
            </w:r>
          </w:p>
        </w:tc>
        <w:tc>
          <w:tcPr>
            <w:tcW w:w="1038" w:type="dxa"/>
            <w:noWrap/>
            <w:vAlign w:val="center"/>
            <w:hideMark/>
          </w:tcPr>
          <w:p w14:paraId="0632A6F1" w14:textId="19CB1BB2" w:rsidR="00154966" w:rsidRPr="004C519C" w:rsidRDefault="00184C3C"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r w:rsidR="00154966" w:rsidRPr="004C519C">
              <w:rPr>
                <w:sz w:val="20"/>
                <w:szCs w:val="20"/>
              </w:rPr>
              <w:t>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4F530E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79</w:t>
            </w:r>
          </w:p>
        </w:tc>
        <w:tc>
          <w:tcPr>
            <w:tcW w:w="896" w:type="dxa"/>
            <w:noWrap/>
            <w:vAlign w:val="center"/>
            <w:hideMark/>
          </w:tcPr>
          <w:p w14:paraId="27B6C65D" w14:textId="7FCB45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w:t>
            </w:r>
            <w:r w:rsidR="00184C3C">
              <w:rPr>
                <w:sz w:val="20"/>
                <w:szCs w:val="20"/>
              </w:rPr>
              <w:t>.</w:t>
            </w:r>
            <w:r w:rsidRPr="004C519C">
              <w:rPr>
                <w:sz w:val="20"/>
                <w:szCs w:val="20"/>
              </w:rPr>
              <w:t>08</w:t>
            </w:r>
          </w:p>
        </w:tc>
        <w:tc>
          <w:tcPr>
            <w:tcW w:w="1028" w:type="dxa"/>
            <w:noWrap/>
            <w:vAlign w:val="center"/>
            <w:hideMark/>
          </w:tcPr>
          <w:p w14:paraId="29E4A3D8" w14:textId="1F48565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82</w:t>
            </w:r>
          </w:p>
        </w:tc>
        <w:tc>
          <w:tcPr>
            <w:tcW w:w="1006" w:type="dxa"/>
            <w:noWrap/>
            <w:vAlign w:val="center"/>
            <w:hideMark/>
          </w:tcPr>
          <w:p w14:paraId="436E68F0" w14:textId="5CE7EB4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97</w:t>
            </w:r>
          </w:p>
        </w:tc>
      </w:tr>
      <w:tr w:rsidR="00AD66C9"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458CD4C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85</w:t>
            </w:r>
          </w:p>
        </w:tc>
        <w:tc>
          <w:tcPr>
            <w:tcW w:w="806" w:type="dxa"/>
            <w:noWrap/>
            <w:vAlign w:val="center"/>
            <w:hideMark/>
          </w:tcPr>
          <w:p w14:paraId="623E74D4" w14:textId="7A9B2D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1114CE19" w14:textId="70CF59E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87</w:t>
            </w:r>
          </w:p>
        </w:tc>
        <w:tc>
          <w:tcPr>
            <w:tcW w:w="1038" w:type="dxa"/>
            <w:noWrap/>
            <w:vAlign w:val="center"/>
            <w:hideMark/>
          </w:tcPr>
          <w:p w14:paraId="663349D4" w14:textId="3E0B568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07C2FFB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1FCBB1D8" w14:textId="6F52BA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647261B7" w14:textId="6D18684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1B96CE" w14:textId="0E0DFF6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4257481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92</w:t>
            </w:r>
          </w:p>
        </w:tc>
        <w:tc>
          <w:tcPr>
            <w:tcW w:w="806" w:type="dxa"/>
            <w:noWrap/>
            <w:vAlign w:val="center"/>
            <w:hideMark/>
          </w:tcPr>
          <w:p w14:paraId="4A3B3E95" w14:textId="63BC74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5DDCB397" w14:textId="3F35FDE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76E2A369" w14:textId="3696C9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6B24AE5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90</w:t>
            </w:r>
          </w:p>
        </w:tc>
        <w:tc>
          <w:tcPr>
            <w:tcW w:w="896" w:type="dxa"/>
            <w:noWrap/>
            <w:vAlign w:val="center"/>
            <w:hideMark/>
          </w:tcPr>
          <w:p w14:paraId="27C7CF66" w14:textId="50C9E6F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376C4303" w14:textId="3420368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4F53A474" w14:textId="6B0AE13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r>
      <w:tr w:rsidR="00AD66C9"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58ABB9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77</w:t>
            </w:r>
          </w:p>
        </w:tc>
        <w:tc>
          <w:tcPr>
            <w:tcW w:w="806" w:type="dxa"/>
            <w:noWrap/>
            <w:vAlign w:val="center"/>
            <w:hideMark/>
          </w:tcPr>
          <w:p w14:paraId="7DB7C995" w14:textId="75E1AFC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0EBD54B0" w14:textId="1843A2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83</w:t>
            </w:r>
          </w:p>
        </w:tc>
        <w:tc>
          <w:tcPr>
            <w:tcW w:w="1038" w:type="dxa"/>
            <w:noWrap/>
            <w:vAlign w:val="center"/>
            <w:hideMark/>
          </w:tcPr>
          <w:p w14:paraId="1066ABA6" w14:textId="7EB6CA5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6A71DC1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0D53976C" w14:textId="4AA396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5AE4B7DD" w14:textId="5393A7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6E8AE1" w14:textId="5E03400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7C70C2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806" w:type="dxa"/>
            <w:noWrap/>
            <w:vAlign w:val="center"/>
            <w:hideMark/>
          </w:tcPr>
          <w:p w14:paraId="16FCDBCC" w14:textId="12BA34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1</w:t>
            </w:r>
          </w:p>
        </w:tc>
        <w:tc>
          <w:tcPr>
            <w:tcW w:w="1104" w:type="dxa"/>
            <w:noWrap/>
            <w:vAlign w:val="center"/>
            <w:hideMark/>
          </w:tcPr>
          <w:p w14:paraId="7D88E2F8" w14:textId="092F6D4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07783756" w14:textId="7B5723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509C07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6D8091C9" w14:textId="7ABC505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06</w:t>
            </w:r>
          </w:p>
        </w:tc>
        <w:tc>
          <w:tcPr>
            <w:tcW w:w="1028" w:type="dxa"/>
            <w:noWrap/>
            <w:vAlign w:val="center"/>
            <w:hideMark/>
          </w:tcPr>
          <w:p w14:paraId="7865BA50" w14:textId="2923072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1006" w:type="dxa"/>
            <w:noWrap/>
            <w:vAlign w:val="center"/>
            <w:hideMark/>
          </w:tcPr>
          <w:p w14:paraId="71A97749" w14:textId="738DF48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r w:rsidR="00AD66C9"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595FD8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79</w:t>
            </w:r>
          </w:p>
        </w:tc>
        <w:tc>
          <w:tcPr>
            <w:tcW w:w="806" w:type="dxa"/>
            <w:noWrap/>
            <w:vAlign w:val="center"/>
            <w:hideMark/>
          </w:tcPr>
          <w:p w14:paraId="376C253B" w14:textId="388DCF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4ADD0C78" w14:textId="4F8AFC2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82</w:t>
            </w:r>
          </w:p>
        </w:tc>
        <w:tc>
          <w:tcPr>
            <w:tcW w:w="1038" w:type="dxa"/>
            <w:noWrap/>
            <w:vAlign w:val="center"/>
            <w:hideMark/>
          </w:tcPr>
          <w:p w14:paraId="1D342EBD" w14:textId="6E29AC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53A9FA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896" w:type="dxa"/>
            <w:noWrap/>
            <w:vAlign w:val="center"/>
            <w:hideMark/>
          </w:tcPr>
          <w:p w14:paraId="2A92A38C" w14:textId="23878FB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5698E9E8" w14:textId="1D876C8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1006" w:type="dxa"/>
            <w:noWrap/>
            <w:vAlign w:val="center"/>
            <w:hideMark/>
          </w:tcPr>
          <w:p w14:paraId="43523E06" w14:textId="039F629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95</w:t>
            </w:r>
          </w:p>
        </w:tc>
      </w:tr>
      <w:tr w:rsidR="00AD66C9"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65AAC7D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48255EEA" w14:textId="5EF51A6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5CB71711" w14:textId="69C7FC9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1038" w:type="dxa"/>
            <w:noWrap/>
            <w:vAlign w:val="center"/>
            <w:hideMark/>
          </w:tcPr>
          <w:p w14:paraId="76FCBBC4" w14:textId="171F114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627A210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7F56327B" w14:textId="2B5F3F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08</w:t>
            </w:r>
          </w:p>
        </w:tc>
        <w:tc>
          <w:tcPr>
            <w:tcW w:w="1028" w:type="dxa"/>
            <w:noWrap/>
            <w:vAlign w:val="center"/>
            <w:hideMark/>
          </w:tcPr>
          <w:p w14:paraId="28DB9B23" w14:textId="16C61DB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81</w:t>
            </w:r>
          </w:p>
        </w:tc>
        <w:tc>
          <w:tcPr>
            <w:tcW w:w="1006" w:type="dxa"/>
            <w:noWrap/>
            <w:vAlign w:val="center"/>
            <w:hideMark/>
          </w:tcPr>
          <w:p w14:paraId="0BDB4A56" w14:textId="2C6B48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97</w:t>
            </w:r>
          </w:p>
        </w:tc>
      </w:tr>
      <w:tr w:rsidR="00AD66C9"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72C10A3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66</w:t>
            </w:r>
          </w:p>
        </w:tc>
        <w:tc>
          <w:tcPr>
            <w:tcW w:w="806" w:type="dxa"/>
            <w:noWrap/>
            <w:vAlign w:val="center"/>
            <w:hideMark/>
          </w:tcPr>
          <w:p w14:paraId="04D8C198" w14:textId="142CDF0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04</w:t>
            </w:r>
          </w:p>
        </w:tc>
        <w:tc>
          <w:tcPr>
            <w:tcW w:w="1104" w:type="dxa"/>
            <w:noWrap/>
            <w:vAlign w:val="center"/>
            <w:hideMark/>
          </w:tcPr>
          <w:p w14:paraId="0A8797FF" w14:textId="7C39150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74</w:t>
            </w:r>
          </w:p>
        </w:tc>
        <w:tc>
          <w:tcPr>
            <w:tcW w:w="1038" w:type="dxa"/>
            <w:noWrap/>
            <w:vAlign w:val="center"/>
            <w:hideMark/>
          </w:tcPr>
          <w:p w14:paraId="0EDED8D2" w14:textId="2A1A85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0A9B5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60D3227E" w14:textId="25868A2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1EDF286C" w14:textId="4863E9A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83</w:t>
            </w:r>
          </w:p>
        </w:tc>
        <w:tc>
          <w:tcPr>
            <w:tcW w:w="1006" w:type="dxa"/>
            <w:noWrap/>
            <w:vAlign w:val="center"/>
            <w:hideMark/>
          </w:tcPr>
          <w:p w14:paraId="721E793E" w14:textId="44B2E1C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r>
      <w:tr w:rsidR="00AD66C9"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3AB5F73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806" w:type="dxa"/>
            <w:noWrap/>
            <w:vAlign w:val="center"/>
            <w:hideMark/>
          </w:tcPr>
          <w:p w14:paraId="4FBBDCDE" w14:textId="45B5F8F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75151B58" w14:textId="6353940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1038" w:type="dxa"/>
            <w:noWrap/>
            <w:vAlign w:val="center"/>
            <w:hideMark/>
          </w:tcPr>
          <w:p w14:paraId="45C6F1FC" w14:textId="1F48DEE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3CFAC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357DDDD0" w14:textId="5378CF7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38B354B2" w14:textId="2BFB1AF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80</w:t>
            </w:r>
          </w:p>
        </w:tc>
        <w:tc>
          <w:tcPr>
            <w:tcW w:w="1006" w:type="dxa"/>
            <w:noWrap/>
            <w:vAlign w:val="center"/>
            <w:hideMark/>
          </w:tcPr>
          <w:p w14:paraId="52C50C3A" w14:textId="297400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96</w:t>
            </w:r>
          </w:p>
        </w:tc>
      </w:tr>
      <w:tr w:rsidR="00AD66C9"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350F6AE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3B7F2280" w14:textId="1FDFCA7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02</w:t>
            </w:r>
          </w:p>
        </w:tc>
        <w:tc>
          <w:tcPr>
            <w:tcW w:w="1104" w:type="dxa"/>
            <w:noWrap/>
            <w:vAlign w:val="center"/>
            <w:hideMark/>
          </w:tcPr>
          <w:p w14:paraId="175B6D48" w14:textId="09DB4FA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1038" w:type="dxa"/>
            <w:noWrap/>
            <w:vAlign w:val="center"/>
            <w:hideMark/>
          </w:tcPr>
          <w:p w14:paraId="297C2266" w14:textId="0D528B5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0E3F36D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86</w:t>
            </w:r>
          </w:p>
        </w:tc>
        <w:tc>
          <w:tcPr>
            <w:tcW w:w="896" w:type="dxa"/>
            <w:noWrap/>
            <w:vAlign w:val="center"/>
            <w:hideMark/>
          </w:tcPr>
          <w:p w14:paraId="5C9B6C99" w14:textId="3486F63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05</w:t>
            </w:r>
          </w:p>
        </w:tc>
        <w:tc>
          <w:tcPr>
            <w:tcW w:w="1028" w:type="dxa"/>
            <w:noWrap/>
            <w:vAlign w:val="center"/>
            <w:hideMark/>
          </w:tcPr>
          <w:p w14:paraId="51A20BE3" w14:textId="4FC2A0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88</w:t>
            </w:r>
          </w:p>
        </w:tc>
        <w:tc>
          <w:tcPr>
            <w:tcW w:w="1006" w:type="dxa"/>
            <w:noWrap/>
            <w:vAlign w:val="center"/>
            <w:hideMark/>
          </w:tcPr>
          <w:p w14:paraId="50AEE94B" w14:textId="5B65F74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bl>
    <w:p w14:paraId="064046B9" w14:textId="77777777" w:rsidR="00175052" w:rsidRDefault="00175052" w:rsidP="00154966">
      <w:pPr>
        <w:pStyle w:val="BodyText"/>
        <w:ind w:firstLine="0"/>
      </w:pPr>
    </w:p>
    <w:p w14:paraId="0B4B3989" w14:textId="45FE93D8"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256CA569"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722E48D"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43A019D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060AF7">
        <w:rPr>
          <w:lang w:val="en-US"/>
        </w:rPr>
        <w:t>M</w:t>
      </w:r>
      <w:r>
        <w:rPr>
          <w:lang w:val="en-US"/>
        </w:rPr>
        <w:t xml:space="preserve">ulti-frequency </w:t>
      </w:r>
      <w:r w:rsidR="00060AF7">
        <w:rPr>
          <w:lang w:val="en-US"/>
        </w:rPr>
        <w:t>D</w:t>
      </w:r>
      <w:r w:rsidR="008E6BFA">
        <w:rPr>
          <w:lang w:val="en-US"/>
        </w:rPr>
        <w:t>etection</w:t>
      </w:r>
    </w:p>
    <w:p w14:paraId="54CF4C1F" w14:textId="3F93B228"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007C00B5" w:rsidRPr="00F17C7C">
        <w:t xml:space="preserve">Table </w:t>
      </w:r>
      <w:r w:rsidR="007C00B5">
        <w:t>1</w:t>
      </w:r>
      <w:r w:rsidRPr="00831BE6">
        <w:fldChar w:fldCharType="end"/>
      </w:r>
      <w:r w:rsidRPr="00831BE6">
        <w:t xml:space="preserve">. For BDS, S2I, S6I, and S7I signals were analyzed from January 2023 to July 2025, and for GPS, S1C and S1W signals were analyzed from January 2024 to July 2025. </w:t>
      </w:r>
    </w:p>
    <w:p w14:paraId="1BC91571" w14:textId="4C757F70"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7C00B5" w:rsidRPr="007C00B5">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DA4793" w:rsidRPr="00831BE6">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68802A3A"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7C00B5" w:rsidRPr="00AC1E1C">
        <w:t xml:space="preserve">Fig. </w:t>
      </w:r>
      <w:r w:rsidR="007C00B5">
        <w:t>14</w:t>
      </w:r>
      <w:r w:rsidR="00634FA1" w:rsidRPr="00831BE6">
        <w:fldChar w:fldCharType="end"/>
      </w:r>
      <w:r w:rsidRPr="00831BE6">
        <w:t xml:space="preserve">, we illustrate two examples of BDS flex power events. </w:t>
      </w:r>
      <w:r w:rsidR="002D2094" w:rsidRPr="00831BE6">
        <w:t>In both cases</w:t>
      </w:r>
      <w:r w:rsidRPr="00831BE6">
        <w:t>, the activation region</w:t>
      </w:r>
      <w:r w:rsidR="009C582D">
        <w:t>s</w:t>
      </w:r>
      <w:r w:rsidRPr="00831BE6">
        <w:t xml:space="preserve"> </w:t>
      </w:r>
      <w:r w:rsidR="00985571">
        <w:t>w</w:t>
      </w:r>
      <w:r w:rsidR="009C582D">
        <w:t>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3"/>
                    <a:stretch>
                      <a:fillRect/>
                    </a:stretch>
                  </pic:blipFill>
                  <pic:spPr>
                    <a:xfrm>
                      <a:off x="0" y="0"/>
                      <a:ext cx="5731510" cy="2195195"/>
                    </a:xfrm>
                    <a:prstGeom prst="rect">
                      <a:avLst/>
                    </a:prstGeom>
                  </pic:spPr>
                </pic:pic>
              </a:graphicData>
            </a:graphic>
          </wp:inline>
        </w:drawing>
      </w:r>
    </w:p>
    <w:p w14:paraId="47E80393" w14:textId="1BD83222"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007C00B5">
        <w:rPr>
          <w:noProof/>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60D61EFE"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007C00B5">
        <w:rPr>
          <w:noProof/>
          <w:sz w:val="20"/>
          <w:szCs w:val="20"/>
        </w:rPr>
        <w:t>6</w:t>
      </w:r>
      <w:r w:rsidRPr="00697ACC">
        <w:rPr>
          <w:sz w:val="20"/>
          <w:szCs w:val="20"/>
        </w:rPr>
        <w:fldChar w:fldCharType="end"/>
      </w:r>
      <w:bookmarkEnd w:id="29"/>
      <w:r w:rsidRPr="00697ACC">
        <w:rPr>
          <w:sz w:val="20"/>
          <w:szCs w:val="20"/>
        </w:rPr>
        <w:t xml:space="preserve"> </w:t>
      </w:r>
      <w:r w:rsidR="00A0057B" w:rsidRPr="00A0057B">
        <w:rPr>
          <w:b w:val="0"/>
          <w:bCs/>
          <w:sz w:val="20"/>
          <w:lang w:val="en-US"/>
        </w:rPr>
        <w:t>Multi-constellation and multi-frequency flex-power events detected from BDS (January 2023 – July 2025) and GPS (January 2024 – July 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3F793855" w:rsidR="009B3FD3" w:rsidRPr="009B3FD3" w:rsidRDefault="009B3FD3" w:rsidP="0005182E">
      <w:pPr>
        <w:pStyle w:val="Heading2"/>
        <w:rPr>
          <w:lang w:val="en-US"/>
        </w:rPr>
      </w:pPr>
      <w:r w:rsidRPr="004C519C">
        <w:t xml:space="preserve">Comparison and </w:t>
      </w:r>
      <w:r w:rsidR="007A203E">
        <w:t>A</w:t>
      </w:r>
      <w:r w:rsidRPr="004C519C">
        <w:t>nalysis</w:t>
      </w:r>
      <w:r>
        <w:rPr>
          <w:rFonts w:hint="eastAsia"/>
        </w:rPr>
        <w:t xml:space="preserve"> </w:t>
      </w:r>
    </w:p>
    <w:bookmarkEnd w:id="27"/>
    <w:p w14:paraId="30FD8381" w14:textId="2B56AD36" w:rsidR="00A12AE7" w:rsidRPr="008E406E" w:rsidRDefault="00A12AE7" w:rsidP="00CD7DE2">
      <w:pPr>
        <w:pStyle w:val="MainText"/>
        <w:ind w:firstLine="0"/>
        <w:rPr>
          <w:rFonts w:hint="eastAsia"/>
          <w:lang w:val="en-US"/>
        </w:rPr>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7C00B5" w:rsidRPr="004C519C">
        <w:t xml:space="preserve">Table </w:t>
      </w:r>
      <w:r w:rsidR="007C00B5">
        <w:t>7</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7C00B5" w:rsidRPr="004C519C">
        <w:t xml:space="preserve">Table </w:t>
      </w:r>
      <w:r w:rsidR="007C00B5">
        <w:t>8</w:t>
      </w:r>
      <w:r w:rsidR="00470254" w:rsidRPr="00CD7DE2">
        <w:fldChar w:fldCharType="end"/>
      </w:r>
      <w:r w:rsidRPr="00CD7DE2">
        <w:t xml:space="preserve">. </w:t>
      </w:r>
      <w:r w:rsidR="00D538F8" w:rsidRPr="00CD7DE2">
        <w:t>We</w:t>
      </w:r>
      <w:r w:rsidRPr="00CD7DE2">
        <w:t xml:space="preserve"> manually verified </w:t>
      </w:r>
      <w:r w:rsidR="002772A6">
        <w:t>multi</w:t>
      </w:r>
      <w:r w:rsidR="008E406E">
        <w:rPr>
          <w:lang w:val="en-US"/>
        </w:rPr>
        <w:t xml:space="preserve">-constellation and multi-frequency </w:t>
      </w:r>
      <w:r w:rsidRPr="00CD7DE2">
        <w:t>flex power states through C/N0 plots</w:t>
      </w:r>
      <w:r w:rsidR="00CE6847">
        <w:t xml:space="preserve"> and satellites’ </w:t>
      </w:r>
      <w:r w:rsidR="00F877A2">
        <w:t>trajectories</w:t>
      </w:r>
      <w:r w:rsidRPr="00CD7DE2">
        <w:t xml:space="preserve">, achieving a </w:t>
      </w:r>
      <w:r w:rsidR="004317C2" w:rsidRPr="00CD7DE2">
        <w:t>post-processing</w:t>
      </w:r>
      <w:r w:rsidRPr="00CD7DE2">
        <w:t xml:space="preserve"> accuracy of 99</w:t>
      </w:r>
      <w:r w:rsidR="003A2657" w:rsidRPr="00CD7DE2">
        <w:t>.</w:t>
      </w:r>
      <w:r w:rsidRPr="00CD7DE2">
        <w:t>8</w:t>
      </w:r>
      <w:r w:rsidR="00E05FAC">
        <w:rPr>
          <w:rFonts w:hint="eastAsia"/>
        </w:rPr>
        <w:t>4</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F442AF">
        <w:t>7</w:t>
      </w:r>
      <w:r w:rsidR="0066574A" w:rsidRPr="00CD7DE2">
        <w:t>%</w:t>
      </w:r>
      <w:r w:rsidR="00A06D54">
        <w:rPr>
          <w:rFonts w:hint="eastAsia"/>
        </w:rPr>
        <w:t xml:space="preserve"> o</w:t>
      </w:r>
      <w:r w:rsidR="00DB2DE9">
        <w:rPr>
          <w:rFonts w:hint="eastAsia"/>
        </w:rPr>
        <w:t>n</w:t>
      </w:r>
      <w:r w:rsidRPr="00CD7DE2">
        <w:t xml:space="preserve"> TPR, maintaining high detection accuracy compared to previous </w:t>
      </w:r>
      <w:r w:rsidR="00C55D7A">
        <w:t>methods</w:t>
      </w:r>
      <w:r w:rsidRPr="00CD7DE2">
        <w:t xml:space="preserve">. </w:t>
      </w:r>
      <w:r w:rsidR="007B2D21" w:rsidRPr="00CD7DE2">
        <w:t xml:space="preserve">AFPD-DTW achieves these results using only </w:t>
      </w:r>
      <w:r w:rsidR="00DC662D">
        <w:t>8-</w:t>
      </w:r>
      <w:r w:rsidR="007B2D21" w:rsidRPr="00CD7DE2">
        <w:t xml:space="preserve">10 stations, with </w:t>
      </w:r>
      <w:r w:rsidR="009A4D89" w:rsidRPr="00CD7DE2">
        <w:t xml:space="preserve">the </w:t>
      </w:r>
      <w:r w:rsidR="007B2D21" w:rsidRPr="00CD7DE2">
        <w:t xml:space="preserve">potential for further improvement by incorporating more </w:t>
      </w:r>
      <w:r w:rsidR="00114CFE">
        <w:t>station data</w:t>
      </w:r>
      <w:r w:rsidRPr="00CD7DE2">
        <w:t>.</w:t>
      </w:r>
    </w:p>
    <w:p w14:paraId="65FB391D" w14:textId="06493FD9" w:rsidR="00BF56C3" w:rsidRPr="00CD7DE2" w:rsidRDefault="00716715" w:rsidP="00CD7DE2">
      <w:pPr>
        <w:pStyle w:val="MainText"/>
        <w:rPr>
          <w:rFonts w:hint="eastAsia"/>
        </w:rPr>
      </w:pPr>
      <w:r w:rsidRPr="00716715">
        <w:t>In terms of data requirements, AFPD-DTW does not require any historical data for baseline modeling and achieves reliable detection with only 8–10 stations, thereby enabling rapid deployment across multiple constellations and frequency bands. In contrast, FPD requires more than 200 stations, the random forest method demands extensive labeled training data, and model-based approaches depend on large prior datasets and specific equipment configurations</w:t>
      </w:r>
      <w:r w:rsidR="0016013F" w:rsidRPr="00CD7DE2">
        <w:t>.</w:t>
      </w:r>
      <w:r w:rsidR="009E7D50">
        <w:t xml:space="preserve"> </w:t>
      </w:r>
    </w:p>
    <w:p w14:paraId="2FF44282" w14:textId="77777777" w:rsidR="009D3AEF" w:rsidRPr="00067308" w:rsidRDefault="009D3AEF" w:rsidP="00067308">
      <w:pPr>
        <w:pStyle w:val="MainText"/>
        <w:spacing w:line="240" w:lineRule="auto"/>
      </w:pPr>
    </w:p>
    <w:p w14:paraId="53275004" w14:textId="0067F4A0"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w:t>
      </w:r>
      <w:r w:rsidR="003F5ACF">
        <w:rPr>
          <w:b w:val="0"/>
          <w:bCs/>
          <w:sz w:val="20"/>
        </w:rPr>
        <w:t>(%)</w:t>
      </w:r>
      <w:r w:rsidR="00101DFC" w:rsidRPr="00F3501A">
        <w:rPr>
          <w:b w:val="0"/>
          <w:bCs/>
          <w:sz w:val="20"/>
        </w:rPr>
        <w:t xml:space="preserve"> of various flex power detection algorithms(Part 1)</w:t>
      </w:r>
      <w:r w:rsidR="00B31374">
        <w:rPr>
          <w:rFonts w:hint="eastAsia"/>
          <w:b w:val="0"/>
          <w:bCs/>
          <w:sz w:val="20"/>
        </w:rPr>
        <w:t xml:space="preserve"> </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CB5A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tcPr>
          <w:p w14:paraId="3A1B8E11" w14:textId="06F29E51" w:rsidR="00076EF2" w:rsidRPr="009E3FC8" w:rsidRDefault="00076EF2" w:rsidP="00CB5A50">
            <w:pPr>
              <w:jc w:val="center"/>
              <w:rPr>
                <w:rFonts w:eastAsia="DengXian"/>
                <w:color w:val="000000"/>
                <w:sz w:val="20"/>
              </w:rPr>
            </w:pPr>
            <w:r w:rsidRPr="009E3FC8">
              <w:rPr>
                <w:rFonts w:eastAsia="DengXian"/>
                <w:color w:val="000000"/>
                <w:sz w:val="20"/>
              </w:rPr>
              <w:t>Method</w:t>
            </w:r>
          </w:p>
        </w:tc>
        <w:tc>
          <w:tcPr>
            <w:tcW w:w="850" w:type="dxa"/>
            <w:noWrap/>
            <w:vAlign w:val="center"/>
          </w:tcPr>
          <w:p w14:paraId="4E2605D4" w14:textId="24B03CFA" w:rsidR="00076EF2" w:rsidRPr="009E3FC8"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vAlign w:val="center"/>
          </w:tcPr>
          <w:p w14:paraId="23BA862F" w14:textId="18201B77"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vAlign w:val="center"/>
          </w:tcPr>
          <w:p w14:paraId="45BA8FB1" w14:textId="44618B1A"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 xml:space="preserve">Data </w:t>
            </w:r>
            <w:r w:rsidR="00562C7A">
              <w:rPr>
                <w:rFonts w:eastAsia="DengXian"/>
                <w:color w:val="000000"/>
                <w:sz w:val="20"/>
              </w:rPr>
              <w:t>Requirements</w:t>
            </w:r>
          </w:p>
        </w:tc>
        <w:tc>
          <w:tcPr>
            <w:tcW w:w="1843" w:type="dxa"/>
            <w:noWrap/>
            <w:vAlign w:val="center"/>
          </w:tcPr>
          <w:p w14:paraId="2127523E" w14:textId="46E43451"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57511EA5" w14:textId="77777777" w:rsidR="00076EF2" w:rsidRPr="009E3FC8" w:rsidRDefault="00076EF2" w:rsidP="00CB5A50">
            <w:pPr>
              <w:jc w:val="center"/>
              <w:rPr>
                <w:rFonts w:eastAsia="DengXian"/>
                <w:color w:val="000000"/>
                <w:sz w:val="20"/>
              </w:rPr>
            </w:pPr>
            <w:r w:rsidRPr="009E3FC8">
              <w:rPr>
                <w:rFonts w:eastAsia="DengXian"/>
                <w:color w:val="000000"/>
                <w:sz w:val="20"/>
              </w:rPr>
              <w:t>FPD</w:t>
            </w:r>
          </w:p>
        </w:tc>
        <w:tc>
          <w:tcPr>
            <w:tcW w:w="850" w:type="dxa"/>
            <w:noWrap/>
            <w:vAlign w:val="center"/>
            <w:hideMark/>
          </w:tcPr>
          <w:p w14:paraId="5E117F53"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vAlign w:val="center"/>
            <w:hideMark/>
          </w:tcPr>
          <w:p w14:paraId="407AE71D" w14:textId="7CBD073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vAlign w:val="center"/>
            <w:hideMark/>
          </w:tcPr>
          <w:p w14:paraId="460107F2" w14:textId="0151B548"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r w:rsidR="00DB0312">
              <w:rPr>
                <w:rFonts w:eastAsia="DengXian"/>
                <w:color w:val="000000"/>
                <w:sz w:val="20"/>
              </w:rPr>
              <w:t>’ data required</w:t>
            </w:r>
          </w:p>
        </w:tc>
        <w:tc>
          <w:tcPr>
            <w:tcW w:w="1843" w:type="dxa"/>
            <w:noWrap/>
            <w:vAlign w:val="center"/>
            <w:hideMark/>
          </w:tcPr>
          <w:p w14:paraId="309AA289" w14:textId="60C5B98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E5E4E8B" w14:textId="597835C0" w:rsidR="00076EF2" w:rsidRPr="009E3FC8" w:rsidRDefault="00076EF2" w:rsidP="00CB5A50">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vAlign w:val="center"/>
            <w:hideMark/>
          </w:tcPr>
          <w:p w14:paraId="72F7E7A3" w14:textId="77777777"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vAlign w:val="center"/>
            <w:hideMark/>
          </w:tcPr>
          <w:p w14:paraId="2495065A" w14:textId="7BC1507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421637F" w14:textId="17200EB7"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 xml:space="preserve">raining dataset </w:t>
            </w:r>
            <w:r w:rsidR="00E71FEC">
              <w:rPr>
                <w:rFonts w:eastAsia="DengXian"/>
                <w:color w:val="000000"/>
                <w:sz w:val="20"/>
                <w:lang w:val="en-US"/>
              </w:rPr>
              <w:t xml:space="preserve">for each station </w:t>
            </w:r>
            <w:r w:rsidRPr="009E3FC8">
              <w:rPr>
                <w:rFonts w:eastAsia="DengXian"/>
                <w:color w:val="000000"/>
                <w:sz w:val="20"/>
              </w:rPr>
              <w:t>required</w:t>
            </w:r>
          </w:p>
        </w:tc>
        <w:tc>
          <w:tcPr>
            <w:tcW w:w="1843" w:type="dxa"/>
            <w:noWrap/>
            <w:vAlign w:val="center"/>
            <w:hideMark/>
          </w:tcPr>
          <w:p w14:paraId="0FF2A67A" w14:textId="7328AA0D"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3E919FE5" w14:textId="77777777" w:rsidR="00076EF2" w:rsidRPr="009E3FC8" w:rsidRDefault="00076EF2" w:rsidP="00CB5A50">
            <w:pPr>
              <w:jc w:val="center"/>
              <w:rPr>
                <w:rFonts w:eastAsia="DengXian"/>
                <w:color w:val="000000"/>
                <w:sz w:val="20"/>
              </w:rPr>
            </w:pPr>
            <w:r w:rsidRPr="009E3FC8">
              <w:rPr>
                <w:rFonts w:eastAsia="DengXian"/>
                <w:color w:val="000000"/>
                <w:sz w:val="20"/>
              </w:rPr>
              <w:t>Model-based</w:t>
            </w:r>
          </w:p>
        </w:tc>
        <w:tc>
          <w:tcPr>
            <w:tcW w:w="850" w:type="dxa"/>
            <w:noWrap/>
            <w:vAlign w:val="center"/>
            <w:hideMark/>
          </w:tcPr>
          <w:p w14:paraId="73AFE1F7"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vAlign w:val="center"/>
            <w:hideMark/>
          </w:tcPr>
          <w:p w14:paraId="7361C0D5" w14:textId="38405D1A"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82F90FC" w14:textId="7AD544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vAlign w:val="center"/>
            <w:hideMark/>
          </w:tcPr>
          <w:p w14:paraId="23D9D2B7" w14:textId="1EE708B9"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1A58063" w14:textId="6297A08E" w:rsidR="00076EF2" w:rsidRDefault="00076EF2" w:rsidP="00CB5A50">
            <w:pPr>
              <w:jc w:val="center"/>
              <w:rPr>
                <w:rFonts w:eastAsia="DengXian"/>
                <w:b w:val="0"/>
                <w:bCs w:val="0"/>
                <w:color w:val="000000"/>
                <w:sz w:val="20"/>
              </w:rPr>
            </w:pPr>
            <w:r>
              <w:rPr>
                <w:rFonts w:eastAsia="DengXian"/>
                <w:color w:val="000000"/>
                <w:sz w:val="20"/>
              </w:rPr>
              <w:lastRenderedPageBreak/>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CB5A50">
            <w:pPr>
              <w:jc w:val="center"/>
              <w:rPr>
                <w:rFonts w:eastAsia="DengXian"/>
                <w:color w:val="000000"/>
                <w:sz w:val="20"/>
              </w:rPr>
            </w:pPr>
            <w:r w:rsidRPr="009E3FC8">
              <w:rPr>
                <w:rFonts w:eastAsia="DengXian"/>
                <w:color w:val="000000"/>
                <w:sz w:val="20"/>
              </w:rPr>
              <w:t>(Ours)</w:t>
            </w:r>
          </w:p>
        </w:tc>
        <w:tc>
          <w:tcPr>
            <w:tcW w:w="850" w:type="dxa"/>
            <w:noWrap/>
            <w:vAlign w:val="center"/>
            <w:hideMark/>
          </w:tcPr>
          <w:p w14:paraId="01F95209" w14:textId="0D5D6259"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hint="eastAsia"/>
                <w:b/>
                <w:bCs/>
                <w:color w:val="000000"/>
                <w:sz w:val="20"/>
              </w:rPr>
            </w:pPr>
            <w:r w:rsidRPr="009E3FC8">
              <w:rPr>
                <w:rFonts w:eastAsia="DengXian"/>
                <w:b/>
                <w:bCs/>
                <w:color w:val="000000"/>
                <w:sz w:val="20"/>
              </w:rPr>
              <w:t>202</w:t>
            </w:r>
            <w:r w:rsidR="000D0808">
              <w:rPr>
                <w:rFonts w:eastAsia="DengXian" w:hint="eastAsia"/>
                <w:b/>
                <w:bCs/>
                <w:color w:val="000000"/>
                <w:sz w:val="20"/>
              </w:rPr>
              <w:t>5</w:t>
            </w:r>
          </w:p>
        </w:tc>
        <w:tc>
          <w:tcPr>
            <w:tcW w:w="2268" w:type="dxa"/>
            <w:noWrap/>
            <w:vAlign w:val="center"/>
            <w:hideMark/>
          </w:tcPr>
          <w:p w14:paraId="1F429C9C" w14:textId="77777777" w:rsidR="00076EF2"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vAlign w:val="center"/>
            <w:hideMark/>
          </w:tcPr>
          <w:p w14:paraId="3E1FB774" w14:textId="3BD5461A"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 xml:space="preserve">No </w:t>
            </w:r>
            <w:r w:rsidR="00AC584C">
              <w:rPr>
                <w:rFonts w:eastAsia="DengXian"/>
                <w:b/>
                <w:bCs/>
                <w:color w:val="000000"/>
                <w:sz w:val="20"/>
              </w:rPr>
              <w:t>histor</w:t>
            </w:r>
            <w:r w:rsidR="006617D4">
              <w:rPr>
                <w:rFonts w:eastAsia="DengXian"/>
                <w:b/>
                <w:bCs/>
                <w:color w:val="000000"/>
                <w:sz w:val="20"/>
              </w:rPr>
              <w:t>ical</w:t>
            </w:r>
            <w:r w:rsidR="00AC584C">
              <w:rPr>
                <w:rFonts w:eastAsia="DengXian"/>
                <w:b/>
                <w:bCs/>
                <w:color w:val="000000"/>
                <w:sz w:val="20"/>
              </w:rPr>
              <w:t xml:space="preserve"> </w:t>
            </w:r>
            <w:r>
              <w:rPr>
                <w:rFonts w:eastAsia="DengXian"/>
                <w:b/>
                <w:bCs/>
                <w:color w:val="000000"/>
                <w:sz w:val="20"/>
              </w:rPr>
              <w:t>data</w:t>
            </w:r>
            <w:r w:rsidR="00AC584C">
              <w:rPr>
                <w:rFonts w:eastAsia="DengXian"/>
                <w:b/>
                <w:bCs/>
                <w:color w:val="000000"/>
                <w:sz w:val="20"/>
              </w:rPr>
              <w:t xml:space="preserve"> </w:t>
            </w:r>
            <w:r>
              <w:rPr>
                <w:rFonts w:eastAsia="DengXian"/>
                <w:b/>
                <w:bCs/>
                <w:color w:val="000000"/>
                <w:sz w:val="20"/>
              </w:rPr>
              <w:t>requirements</w:t>
            </w:r>
          </w:p>
        </w:tc>
        <w:tc>
          <w:tcPr>
            <w:tcW w:w="1843" w:type="dxa"/>
            <w:noWrap/>
            <w:vAlign w:val="center"/>
            <w:hideMark/>
          </w:tcPr>
          <w:p w14:paraId="61CDC06B" w14:textId="05A7778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013818F8" w14:textId="32404FC0"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w:t>
      </w:r>
      <w:r w:rsidR="00E104A6">
        <w:rPr>
          <w:b w:val="0"/>
          <w:bCs/>
          <w:sz w:val="20"/>
        </w:rPr>
        <w:t>(%)</w:t>
      </w:r>
      <w:r w:rsidR="004B22A0" w:rsidRPr="00F3501A">
        <w:rPr>
          <w:b w:val="0"/>
          <w:bCs/>
          <w:sz w:val="20"/>
        </w:rPr>
        <w:t xml:space="preserve"> of various flex power detection algorithms</w:t>
      </w:r>
      <w:r w:rsidR="00101DFC" w:rsidRPr="00F3501A">
        <w:rPr>
          <w:b w:val="0"/>
          <w:bCs/>
          <w:sz w:val="20"/>
        </w:rPr>
        <w:t>(Part 2)</w:t>
      </w:r>
      <w:r w:rsidR="00B31374">
        <w:rPr>
          <w:rFonts w:hint="eastAsia"/>
          <w:b w:val="0"/>
          <w:bCs/>
          <w:sz w:val="20"/>
        </w:rPr>
        <w:t xml:space="preserve"> </w:t>
      </w:r>
      <w:r w:rsidR="00903909" w:rsidRPr="00F3501A">
        <w:rPr>
          <w:b w:val="0"/>
          <w:bCs/>
          <w:sz w:val="20"/>
        </w:rPr>
        <w:fldChar w:fldCharType="begin"/>
      </w:r>
      <w:r w:rsidR="003B6027">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D75516" w:rsidRDefault="000C47F2" w:rsidP="005610C9">
            <w:pPr>
              <w:jc w:val="center"/>
              <w:rPr>
                <w:rFonts w:eastAsia="DengXian"/>
                <w:color w:val="000000"/>
                <w:sz w:val="20"/>
              </w:rPr>
            </w:pPr>
            <w:r w:rsidRPr="00D75516">
              <w:rPr>
                <w:rFonts w:eastAsia="DengXian"/>
                <w:color w:val="000000"/>
                <w:sz w:val="20"/>
              </w:rPr>
              <w:t>Method</w:t>
            </w:r>
          </w:p>
        </w:tc>
        <w:tc>
          <w:tcPr>
            <w:tcW w:w="709" w:type="dxa"/>
            <w:vMerge w:val="restart"/>
            <w:noWrap/>
            <w:hideMark/>
          </w:tcPr>
          <w:p w14:paraId="7DA36CE6" w14:textId="77777777"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Year</w:t>
            </w:r>
          </w:p>
        </w:tc>
        <w:tc>
          <w:tcPr>
            <w:tcW w:w="3402" w:type="dxa"/>
            <w:gridSpan w:val="4"/>
            <w:noWrap/>
            <w:hideMark/>
          </w:tcPr>
          <w:p w14:paraId="6480296E" w14:textId="7E17C07D"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Post-processing Performance</w:t>
            </w:r>
          </w:p>
        </w:tc>
        <w:tc>
          <w:tcPr>
            <w:tcW w:w="3544" w:type="dxa"/>
            <w:gridSpan w:val="4"/>
            <w:noWrap/>
            <w:hideMark/>
          </w:tcPr>
          <w:p w14:paraId="23C2496A" w14:textId="5ABAD57F" w:rsidR="000C47F2" w:rsidRPr="00D75516"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D75516">
              <w:rPr>
                <w:rFonts w:eastAsia="DengXian"/>
                <w:color w:val="000000"/>
                <w:sz w:val="20"/>
              </w:rPr>
              <w:t>Real-time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2DB67C05"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hint="eastAsia"/>
                <w:b/>
                <w:bCs/>
                <w:color w:val="000000"/>
                <w:sz w:val="20"/>
              </w:rPr>
            </w:pPr>
            <w:r w:rsidRPr="00896D15">
              <w:rPr>
                <w:rFonts w:eastAsia="DengXian"/>
                <w:b/>
                <w:bCs/>
                <w:color w:val="000000"/>
                <w:sz w:val="20"/>
              </w:rPr>
              <w:t>202</w:t>
            </w:r>
            <w:r w:rsidR="0042291D">
              <w:rPr>
                <w:rFonts w:eastAsia="DengXian" w:hint="eastAsia"/>
                <w:b/>
                <w:bCs/>
                <w:color w:val="000000"/>
                <w:sz w:val="20"/>
              </w:rPr>
              <w:t>5</w:t>
            </w:r>
          </w:p>
        </w:tc>
        <w:tc>
          <w:tcPr>
            <w:tcW w:w="850" w:type="dxa"/>
            <w:noWrap/>
            <w:hideMark/>
          </w:tcPr>
          <w:p w14:paraId="463C368C" w14:textId="5FBF2F3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hint="eastAsia"/>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sidR="009B21A4">
              <w:rPr>
                <w:rFonts w:eastAsia="DengXian" w:hint="eastAsia"/>
                <w:b/>
                <w:bCs/>
                <w:color w:val="000000"/>
                <w:sz w:val="20"/>
              </w:rPr>
              <w:t>4</w:t>
            </w:r>
          </w:p>
        </w:tc>
        <w:tc>
          <w:tcPr>
            <w:tcW w:w="851" w:type="dxa"/>
            <w:noWrap/>
            <w:hideMark/>
          </w:tcPr>
          <w:p w14:paraId="0F0584AF" w14:textId="42A0EE7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hint="eastAsia"/>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w:t>
            </w:r>
            <w:r w:rsidR="00236CA8">
              <w:rPr>
                <w:rFonts w:eastAsia="DengXian" w:hint="eastAsia"/>
                <w:b/>
                <w:bCs/>
                <w:color w:val="000000"/>
                <w:sz w:val="20"/>
              </w:rPr>
              <w:t>8</w:t>
            </w:r>
          </w:p>
        </w:tc>
        <w:tc>
          <w:tcPr>
            <w:tcW w:w="850" w:type="dxa"/>
            <w:noWrap/>
            <w:hideMark/>
          </w:tcPr>
          <w:p w14:paraId="61BFEFA9" w14:textId="43EF459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hint="eastAsia"/>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w:t>
            </w:r>
            <w:r w:rsidR="006D7722">
              <w:rPr>
                <w:rFonts w:eastAsia="DengXian" w:hint="eastAsia"/>
                <w:b/>
                <w:bCs/>
                <w:color w:val="000000"/>
                <w:sz w:val="20"/>
              </w:rPr>
              <w:t>8</w:t>
            </w:r>
          </w:p>
        </w:tc>
        <w:tc>
          <w:tcPr>
            <w:tcW w:w="851" w:type="dxa"/>
            <w:noWrap/>
            <w:hideMark/>
          </w:tcPr>
          <w:p w14:paraId="1B5A082E" w14:textId="0E11006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hint="eastAsia"/>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w:t>
            </w:r>
            <w:r w:rsidR="001C716D">
              <w:rPr>
                <w:rFonts w:eastAsia="DengXian" w:hint="eastAsia"/>
                <w:b/>
                <w:bCs/>
                <w:color w:val="000000"/>
                <w:sz w:val="20"/>
              </w:rPr>
              <w:t>5</w:t>
            </w:r>
          </w:p>
        </w:tc>
        <w:tc>
          <w:tcPr>
            <w:tcW w:w="850" w:type="dxa"/>
            <w:noWrap/>
            <w:hideMark/>
          </w:tcPr>
          <w:p w14:paraId="67F881C2" w14:textId="3FEC2A5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hint="eastAsia"/>
                <w:b/>
                <w:bCs/>
                <w:color w:val="000000"/>
                <w:sz w:val="20"/>
              </w:rPr>
            </w:pPr>
            <w:r w:rsidRPr="00896D15">
              <w:rPr>
                <w:rFonts w:eastAsia="DengXian"/>
                <w:b/>
                <w:bCs/>
                <w:color w:val="000000"/>
                <w:sz w:val="20"/>
              </w:rPr>
              <w:t>99</w:t>
            </w:r>
            <w:r>
              <w:rPr>
                <w:rFonts w:eastAsia="DengXian"/>
                <w:b/>
                <w:bCs/>
                <w:color w:val="000000"/>
                <w:sz w:val="20"/>
              </w:rPr>
              <w:t>.</w:t>
            </w:r>
            <w:r w:rsidR="0084233B">
              <w:rPr>
                <w:rFonts w:eastAsia="DengXian" w:hint="eastAsia"/>
                <w:b/>
                <w:bCs/>
                <w:color w:val="000000"/>
                <w:sz w:val="20"/>
              </w:rPr>
              <w:t>89</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4321CE1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hint="eastAsia"/>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sidR="00504A2E">
              <w:rPr>
                <w:rFonts w:eastAsia="DengXian" w:hint="eastAsia"/>
                <w:b/>
                <w:bCs/>
                <w:color w:val="000000"/>
                <w:sz w:val="20"/>
              </w:rPr>
              <w:t>7</w:t>
            </w:r>
          </w:p>
        </w:tc>
        <w:tc>
          <w:tcPr>
            <w:tcW w:w="993" w:type="dxa"/>
            <w:noWrap/>
            <w:hideMark/>
          </w:tcPr>
          <w:p w14:paraId="2EFFD0CC" w14:textId="4E6FE8C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hint="eastAsia"/>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w:t>
            </w:r>
            <w:r w:rsidR="00504A2E">
              <w:rPr>
                <w:rFonts w:eastAsia="DengXian" w:hint="eastAsia"/>
                <w:b/>
                <w:bCs/>
                <w:color w:val="000000"/>
                <w:sz w:val="20"/>
              </w:rPr>
              <w:t>4</w:t>
            </w:r>
          </w:p>
        </w:tc>
      </w:tr>
    </w:tbl>
    <w:p w14:paraId="1670565F" w14:textId="52F43E12" w:rsidR="00C02A2F" w:rsidRPr="00CA6EC8" w:rsidRDefault="00C02A2F" w:rsidP="00CA6EC8">
      <w:pPr>
        <w:pStyle w:val="MainText"/>
      </w:pPr>
      <w:bookmarkStart w:id="32" w:name="conclusion"/>
      <w:r w:rsidRPr="00CA6EC8">
        <w:t xml:space="preserve">In terms of detection speed, </w:t>
      </w:r>
      <w:r w:rsidRPr="00CA6EC8">
        <w:rPr>
          <w:rFonts w:hint="eastAsia"/>
        </w:rPr>
        <w:t>A</w:t>
      </w:r>
      <w:r w:rsidRPr="00CA6EC8">
        <w:t xml:space="preserve">FPD-DTW shows a 20-fold improvement over FPD </w:t>
      </w:r>
      <w:r w:rsidR="00BD0547">
        <w:t>since it uses only few stations</w:t>
      </w:r>
      <w:r w:rsidR="00CF1B0F">
        <w:rPr>
          <w:lang w:val="en-US"/>
        </w:rPr>
        <w:t>’ data</w:t>
      </w:r>
      <w:r w:rsidRPr="00CA6EC8">
        <w:rPr>
          <w:rFonts w:hint="eastAsia"/>
        </w:rPr>
        <w:t>.</w:t>
      </w:r>
      <w:r w:rsidRPr="00CA6EC8">
        <w:t xml:space="preserve"> </w:t>
      </w:r>
      <w:r w:rsidR="00484078" w:rsidRPr="00CA6EC8">
        <w:t xml:space="preserve">This acceleration enables rapid post-processing </w:t>
      </w:r>
      <w:r w:rsidR="00775B16">
        <w:t xml:space="preserve">and real-time </w:t>
      </w:r>
      <w:r w:rsidR="00484078" w:rsidRPr="00CA6EC8">
        <w:t>detection, which is crucial as the number of stations and satellite constellations grows</w:t>
      </w:r>
      <w:r w:rsidRPr="00CA6EC8">
        <w:t>.</w:t>
      </w:r>
    </w:p>
    <w:p w14:paraId="3158F67E" w14:textId="74EFE32A" w:rsidR="00C02A2F" w:rsidRPr="00CA6EC8" w:rsidRDefault="00B2362E" w:rsidP="00CA6EC8">
      <w:pPr>
        <w:pStyle w:val="MainText"/>
        <w:rPr>
          <w:rFonts w:hint="eastAsia"/>
        </w:rPr>
      </w:pPr>
      <w:r w:rsidRPr="00CA6EC8">
        <w:t xml:space="preserve">In summary, </w:t>
      </w:r>
      <w:r w:rsidR="00996E6C">
        <w:t>b</w:t>
      </w:r>
      <w:r w:rsidR="00996E6C" w:rsidRPr="00CA6EC8">
        <w:t xml:space="preserve">y leveraging satellite </w:t>
      </w:r>
      <w:r w:rsidR="00996E6C">
        <w:t xml:space="preserve">diurnal </w:t>
      </w:r>
      <w:r w:rsidR="00996E6C" w:rsidRPr="00CA6EC8">
        <w:t xml:space="preserve">C/N0 </w:t>
      </w:r>
      <w:r w:rsidR="00996E6C">
        <w:t>difference</w:t>
      </w:r>
      <w:r w:rsidR="00996E6C" w:rsidRPr="00CA6EC8">
        <w:t xml:space="preserve"> and using DTW to correct period mismatches, </w:t>
      </w:r>
      <w:r w:rsidR="0097740A">
        <w:t>AFPD</w:t>
      </w:r>
      <w:r w:rsidR="0097740A">
        <w:rPr>
          <w:rFonts w:hint="eastAsia"/>
        </w:rPr>
        <w:t>-DTW</w:t>
      </w:r>
      <w:r w:rsidR="00996E6C" w:rsidRPr="00CA6EC8">
        <w:t xml:space="preserve"> achieves efficient and reliable flex power detection</w:t>
      </w:r>
      <w:r w:rsidR="00383BC0">
        <w:t xml:space="preserve">. It </w:t>
      </w:r>
      <w:r w:rsidRPr="00CA6EC8">
        <w:t>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w:t>
      </w:r>
      <w:r w:rsidR="005B3380">
        <w:t>ed</w:t>
      </w:r>
      <w:r w:rsidR="00B056F5">
        <w:t xml:space="preserve"> baseline model</w:t>
      </w:r>
      <w:r w:rsidRPr="00CA6EC8">
        <w:t xml:space="preserve">. </w:t>
      </w:r>
    </w:p>
    <w:p w14:paraId="2A9746A4" w14:textId="20427A42" w:rsidR="00A12AE7" w:rsidRPr="004C519C" w:rsidRDefault="00A12AE7" w:rsidP="00D2221D">
      <w:pPr>
        <w:pStyle w:val="Heading1"/>
      </w:pPr>
      <w:r w:rsidRPr="004C519C">
        <w:t>Conclusion</w:t>
      </w:r>
      <w:bookmarkEnd w:id="32"/>
      <w:r w:rsidR="00C2379A" w:rsidRPr="004C519C">
        <w:t>s</w:t>
      </w:r>
    </w:p>
    <w:p w14:paraId="01102C55" w14:textId="0C33FCBF" w:rsidR="00542AEB" w:rsidRDefault="00B01BD0" w:rsidP="00CA6EC8">
      <w:pPr>
        <w:pStyle w:val="MainText"/>
        <w:ind w:firstLine="0"/>
      </w:pPr>
      <w:r w:rsidRPr="00B01BD0">
        <w:t>By leveraging the repeatability of satellite C/N₀ diurnal patterns and employing the DTW algorithm, AFPD-DTW demonstrates robust detection capability for both step</w:t>
      </w:r>
      <w:r>
        <w:rPr>
          <w:rFonts w:hint="eastAsia"/>
        </w:rPr>
        <w:t xml:space="preserve"> </w:t>
      </w:r>
      <w:r w:rsidRPr="00B01BD0">
        <w:t>lift and overall</w:t>
      </w:r>
      <w:r>
        <w:rPr>
          <w:rFonts w:hint="eastAsia"/>
        </w:rPr>
        <w:t xml:space="preserve"> </w:t>
      </w:r>
      <w:r w:rsidRPr="00B01BD0">
        <w:t>lift patterns, while maintaining reliable performance even under significant noise.</w:t>
      </w:r>
      <w:r w:rsidR="00542AEB">
        <w:rPr>
          <w:rFonts w:hint="eastAsia"/>
        </w:rPr>
        <w:t xml:space="preserve"> </w:t>
      </w:r>
      <w:r w:rsidR="00D911D9" w:rsidRPr="00D911D9">
        <w:t>As a result, it can successfully detect events that were overlooked by previous methods.</w:t>
      </w:r>
    </w:p>
    <w:p w14:paraId="36645C83" w14:textId="7BDC7B7C" w:rsidR="00B01BD0" w:rsidRDefault="00542AEB" w:rsidP="00E0103B">
      <w:pPr>
        <w:pStyle w:val="MainText"/>
      </w:pPr>
      <w:r w:rsidRPr="00542AEB">
        <w:t>The performance of AFPD-DTW was validated through post-processing, real-time detection, and multi-constellation/multi-frequency evaluation. Using datasets from 2020–2025, we provided comprehensive detection results for both GPS and BDS signals. The results revealed that during flex power activation, GPS Block IIR-M and IIF satellites exhibited power transitions on S1W and S2W, while BDS-2 satellites showed transitions only on S6I. Moreover, BDS-2 satellites displayed power decreases upon entering the activation region, suggesting that transmit power was reallocated to other frequency bands.</w:t>
      </w:r>
    </w:p>
    <w:p w14:paraId="764E13B0" w14:textId="439168EB" w:rsidR="00E542C7" w:rsidRPr="00D911D9" w:rsidRDefault="00E542C7" w:rsidP="00E0103B">
      <w:pPr>
        <w:pStyle w:val="MainText"/>
        <w:rPr>
          <w:rFonts w:hint="eastAsia"/>
          <w:lang w:val="en-US"/>
        </w:rPr>
      </w:pPr>
      <w:r>
        <w:rPr>
          <w:rFonts w:hint="eastAsia"/>
        </w:rPr>
        <w:lastRenderedPageBreak/>
        <w:t>U</w:t>
      </w:r>
      <w:r w:rsidRPr="00E542C7">
        <w:t>nlike differential approaches requiring station-specific baseline models built from historical data, AFPD-DTW requires no prior model training. This property makes it naturally transferable across constellations and frequencies. Furthermore, AFPD-DTW achieves a 20-fold speedup over sliding-window methods, as it relies on only a small number of high-quality stations instead of the hundreds required by previous approaches.</w:t>
      </w:r>
      <w:r w:rsidR="00C4250E">
        <w:rPr>
          <w:rFonts w:hint="eastAsia"/>
        </w:rPr>
        <w:t xml:space="preserve"> </w:t>
      </w:r>
      <w:r w:rsidR="00C16236" w:rsidRPr="00C16236">
        <w:t>Across all three experiments</w:t>
      </w:r>
      <w:r w:rsidR="00C33381">
        <w:rPr>
          <w:rFonts w:ascii="SimSun" w:eastAsia="SimSun" w:hAnsi="SimSun" w:cs="SimSun"/>
          <w:lang w:val="en-US"/>
        </w:rPr>
        <w:t>,</w:t>
      </w:r>
      <w:r w:rsidR="00C16236" w:rsidRPr="00C16236">
        <w:t>AFPD-DTW achieved consistently high performance, with 99.84% accuracy, 99.18% precision, and 98.18% TPR in post-processing, and 99.89% accuracy, 99.98% precision, and 99.87% TPR in real-time detection</w:t>
      </w:r>
      <w:r w:rsidR="00C4250E" w:rsidRPr="00C4250E">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20DE2216" w14:textId="77777777" w:rsidR="003B6027" w:rsidRPr="003B6027" w:rsidRDefault="003B6027" w:rsidP="003B6027">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B6027">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04CE6A8E"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(2020) Impact of flex power on GPS Block IIF differential code biases. GPS Solut 24(4):91. https://doi.org/10.1007/s10291-020-00996-x</w:t>
      </w:r>
    </w:p>
    <w:p w14:paraId="7DDA84C7"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Esenbuga ÖG, Hauschild A, Steigenberger P (2020) Impact of GPS Flex Power on Differential Code Bias Estimation for Block IIR-M and IIF Satellites. pp 2922–2930</w:t>
      </w:r>
    </w:p>
    <w:p w14:paraId="4324B32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Esenbuğa ÖG, Hauschild A, Steigenberger P (2023) Recent flex power changes. GPS Solut 27(3):104. https://doi.org/10.1007/s10291-023-01415-7</w:t>
      </w:r>
    </w:p>
    <w:p w14:paraId="71FA293F"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Han Q, Zhu KJ, Fu Y, Zhou T (2019) Monitoring and assessment of GPS signals during US attacking on Syria. J Navig Position 7(3):7–10</w:t>
      </w:r>
    </w:p>
    <w:p w14:paraId="250D51AC"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0B02E9A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Liu M, Jiao W, Jia X (2020) GPS signal enhancement analysis in the US-Iranian conflict. GNSS World of China 45(1):31–36. https://doi.org/10.13442/j.gnss.1008-9268.2020.01.005</w:t>
      </w:r>
    </w:p>
    <w:p w14:paraId="09CAB863"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Liu T, Chen Q, Chen H, Jiang W, Song C, Zhou X (2024) Characteristics of Beidou-2 flex power and its impact on precise point positioning with ambiguity resolution. GPS Solut 28(4):152. https://doi.org/10.1007/s10291-024-01703-w</w:t>
      </w:r>
    </w:p>
    <w:p w14:paraId="41106616"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McKague DS, Ruf CS (2019) On-Orbit Trending of CYGNSS Data. In: IGARSS 2019 - 2019 IEEE International Geoscience and Remote Sensing Symposium. IEEE, Yokohama, Japan, pp 8722–8724</w:t>
      </w:r>
    </w:p>
    <w:p w14:paraId="2D2935B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Meng G, Ge H, Li B (2024) A real-time detection method for GPS flex power. GPS Solut 28(3):111. https://doi.org/10.1007/s10291-024-01653-3</w:t>
      </w:r>
    </w:p>
    <w:p w14:paraId="20FE20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503DD76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Steigenberger P, Thölert S, Montenbruck O (2019) Flex power on GPS Block IIR-M and IIF. GPS Solut 23(1):8. https://doi.org/10.1007/s10291-018-0797-8</w:t>
      </w:r>
    </w:p>
    <w:p w14:paraId="6F7C7BD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Tang X, Yuan M, Wang F (2022) Analysis of GPS P(Y) signal power enhancement based on the observations with a semi-codeless receiver. Satell Navig 3(1):26. https://doi.org/10.1186/s43020-022-00087-x</w:t>
      </w:r>
    </w:p>
    <w:p w14:paraId="15A75AD2"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5053E5DB"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3DA5EBE9"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21580BF5"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9CF8654"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39611391"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Wu Z, Li S, Wan H, Ji M, Mao P, Xiong S (2024) Effects of BDS flex power on DCB estimation and PPP convergence. GPS Solut 28(1):41. https://doi.org/10.1007/s10291-023-01581-8</w:t>
      </w:r>
    </w:p>
    <w:p w14:paraId="5C386D5A"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t>Xiang Y, Xu Z, Gao Y, Yu W (2020) Understanding long-term variations in GPS differential code biases. GPS Solut 24(4):118. https://doi.org/10.1007/s10291-020-01034-6</w:t>
      </w:r>
    </w:p>
    <w:p w14:paraId="7BC80110" w14:textId="77777777" w:rsidR="003B6027" w:rsidRPr="003B6027" w:rsidRDefault="003B6027" w:rsidP="003B6027">
      <w:pPr>
        <w:pStyle w:val="Bibliography"/>
        <w:rPr>
          <w:rFonts w:eastAsiaTheme="minorEastAsia"/>
          <w:sz w:val="20"/>
          <w:lang w:val="en-US"/>
        </w:rPr>
      </w:pPr>
      <w:r w:rsidRPr="003B6027">
        <w:rPr>
          <w:rFonts w:eastAsiaTheme="minorEastAsia"/>
          <w:sz w:val="20"/>
          <w:lang w:val="en-US"/>
        </w:rPr>
        <w:lastRenderedPageBreak/>
        <w:t>Yang X, Liu W, Huang J, Xiao W, Wang F (2022) Real-time monitoring of GPS flex power based on machine learning. GPS Solut 26(3):73. https://doi.org/10.1007/s10291-022-01257-9</w:t>
      </w:r>
    </w:p>
    <w:p w14:paraId="760B1692" w14:textId="42DDCE2E" w:rsidR="00B8394E" w:rsidRDefault="003B6027" w:rsidP="005F2117">
      <w:pPr>
        <w:spacing w:after="120"/>
        <w:jc w:val="both"/>
        <w:rPr>
          <w:sz w:val="20"/>
        </w:rPr>
      </w:pPr>
      <w:r>
        <w:rPr>
          <w:sz w:val="20"/>
        </w:rPr>
        <w:fldChar w:fldCharType="end"/>
      </w:r>
    </w:p>
    <w:sectPr w:rsidR="00B8394E" w:rsidSect="00D075D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C73A0" w14:textId="77777777" w:rsidR="00815A4F" w:rsidRDefault="00815A4F">
      <w:pPr>
        <w:ind w:firstLine="480"/>
      </w:pPr>
      <w:r>
        <w:separator/>
      </w:r>
    </w:p>
  </w:endnote>
  <w:endnote w:type="continuationSeparator" w:id="0">
    <w:p w14:paraId="1B364C2C" w14:textId="77777777" w:rsidR="00815A4F" w:rsidRDefault="00815A4F">
      <w:pPr>
        <w:ind w:firstLine="480"/>
      </w:pPr>
      <w:r>
        <w:continuationSeparator/>
      </w:r>
    </w:p>
  </w:endnote>
  <w:endnote w:type="continuationNotice" w:id="1">
    <w:p w14:paraId="7A89B74A" w14:textId="77777777" w:rsidR="00815A4F" w:rsidRDefault="00815A4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EA159" w14:textId="77777777" w:rsidR="00815A4F" w:rsidRDefault="00815A4F">
      <w:pPr>
        <w:ind w:firstLine="480"/>
      </w:pPr>
      <w:r>
        <w:separator/>
      </w:r>
    </w:p>
  </w:footnote>
  <w:footnote w:type="continuationSeparator" w:id="0">
    <w:p w14:paraId="03FAB8D5" w14:textId="77777777" w:rsidR="00815A4F" w:rsidRDefault="00815A4F">
      <w:pPr>
        <w:ind w:firstLine="480"/>
      </w:pPr>
      <w:r>
        <w:continuationSeparator/>
      </w:r>
    </w:p>
  </w:footnote>
  <w:footnote w:type="continuationNotice" w:id="1">
    <w:p w14:paraId="1A86CCDF" w14:textId="77777777" w:rsidR="00815A4F" w:rsidRDefault="00815A4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43B"/>
    <w:rsid w:val="000017A6"/>
    <w:rsid w:val="00001947"/>
    <w:rsid w:val="00001B88"/>
    <w:rsid w:val="00001C67"/>
    <w:rsid w:val="00001D38"/>
    <w:rsid w:val="00002B34"/>
    <w:rsid w:val="00003695"/>
    <w:rsid w:val="000043FF"/>
    <w:rsid w:val="00004593"/>
    <w:rsid w:val="000048E8"/>
    <w:rsid w:val="0000497A"/>
    <w:rsid w:val="000049E2"/>
    <w:rsid w:val="000053E6"/>
    <w:rsid w:val="00006843"/>
    <w:rsid w:val="00006D85"/>
    <w:rsid w:val="00006E1E"/>
    <w:rsid w:val="00007267"/>
    <w:rsid w:val="00007479"/>
    <w:rsid w:val="00007C00"/>
    <w:rsid w:val="00007FEF"/>
    <w:rsid w:val="00011D7C"/>
    <w:rsid w:val="00012F2C"/>
    <w:rsid w:val="0001396E"/>
    <w:rsid w:val="00014E61"/>
    <w:rsid w:val="00014F7B"/>
    <w:rsid w:val="0001567F"/>
    <w:rsid w:val="000166DD"/>
    <w:rsid w:val="0001697F"/>
    <w:rsid w:val="000173E1"/>
    <w:rsid w:val="000173ED"/>
    <w:rsid w:val="00017807"/>
    <w:rsid w:val="00021154"/>
    <w:rsid w:val="00022068"/>
    <w:rsid w:val="00022230"/>
    <w:rsid w:val="00022241"/>
    <w:rsid w:val="00024BA4"/>
    <w:rsid w:val="00026B27"/>
    <w:rsid w:val="00026DC2"/>
    <w:rsid w:val="00030148"/>
    <w:rsid w:val="0003068F"/>
    <w:rsid w:val="00030850"/>
    <w:rsid w:val="00030E03"/>
    <w:rsid w:val="00030E34"/>
    <w:rsid w:val="000314A2"/>
    <w:rsid w:val="00031A1E"/>
    <w:rsid w:val="00031A35"/>
    <w:rsid w:val="00032566"/>
    <w:rsid w:val="000328C9"/>
    <w:rsid w:val="00032EF8"/>
    <w:rsid w:val="000339B9"/>
    <w:rsid w:val="00033C98"/>
    <w:rsid w:val="00034B54"/>
    <w:rsid w:val="0003519A"/>
    <w:rsid w:val="000356E1"/>
    <w:rsid w:val="00035912"/>
    <w:rsid w:val="0003654E"/>
    <w:rsid w:val="000369C0"/>
    <w:rsid w:val="00036C3A"/>
    <w:rsid w:val="000370D7"/>
    <w:rsid w:val="000371D5"/>
    <w:rsid w:val="00037CEE"/>
    <w:rsid w:val="00040529"/>
    <w:rsid w:val="00040910"/>
    <w:rsid w:val="000416F8"/>
    <w:rsid w:val="00041FA3"/>
    <w:rsid w:val="00042314"/>
    <w:rsid w:val="00042D2C"/>
    <w:rsid w:val="00043435"/>
    <w:rsid w:val="000436DB"/>
    <w:rsid w:val="000447CC"/>
    <w:rsid w:val="000449C7"/>
    <w:rsid w:val="000452F8"/>
    <w:rsid w:val="000468E2"/>
    <w:rsid w:val="00047D35"/>
    <w:rsid w:val="00047D61"/>
    <w:rsid w:val="00050049"/>
    <w:rsid w:val="000500B9"/>
    <w:rsid w:val="00050902"/>
    <w:rsid w:val="00050B66"/>
    <w:rsid w:val="00050D23"/>
    <w:rsid w:val="000514D9"/>
    <w:rsid w:val="00051621"/>
    <w:rsid w:val="0005182E"/>
    <w:rsid w:val="000529D0"/>
    <w:rsid w:val="000535F7"/>
    <w:rsid w:val="00054539"/>
    <w:rsid w:val="000546C1"/>
    <w:rsid w:val="000558DA"/>
    <w:rsid w:val="00057A41"/>
    <w:rsid w:val="00057B74"/>
    <w:rsid w:val="00057CC9"/>
    <w:rsid w:val="0006006E"/>
    <w:rsid w:val="0006015B"/>
    <w:rsid w:val="00060500"/>
    <w:rsid w:val="00060AF7"/>
    <w:rsid w:val="00061651"/>
    <w:rsid w:val="00061DFB"/>
    <w:rsid w:val="000625C4"/>
    <w:rsid w:val="00062C35"/>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4E2"/>
    <w:rsid w:val="00071AB4"/>
    <w:rsid w:val="00071D9B"/>
    <w:rsid w:val="00072487"/>
    <w:rsid w:val="00072FE3"/>
    <w:rsid w:val="000733EF"/>
    <w:rsid w:val="00073F1F"/>
    <w:rsid w:val="0007451A"/>
    <w:rsid w:val="000751B6"/>
    <w:rsid w:val="000759C0"/>
    <w:rsid w:val="00076CF7"/>
    <w:rsid w:val="00076EF2"/>
    <w:rsid w:val="0007755D"/>
    <w:rsid w:val="00077A63"/>
    <w:rsid w:val="000806F8"/>
    <w:rsid w:val="000807D8"/>
    <w:rsid w:val="00081560"/>
    <w:rsid w:val="00081C07"/>
    <w:rsid w:val="000826E3"/>
    <w:rsid w:val="00082B46"/>
    <w:rsid w:val="0008324D"/>
    <w:rsid w:val="00084B49"/>
    <w:rsid w:val="00084D59"/>
    <w:rsid w:val="00085537"/>
    <w:rsid w:val="00085768"/>
    <w:rsid w:val="00085811"/>
    <w:rsid w:val="0008597E"/>
    <w:rsid w:val="00086B83"/>
    <w:rsid w:val="00087899"/>
    <w:rsid w:val="00087B8C"/>
    <w:rsid w:val="00087F6D"/>
    <w:rsid w:val="00091391"/>
    <w:rsid w:val="0009199C"/>
    <w:rsid w:val="000919A5"/>
    <w:rsid w:val="00092499"/>
    <w:rsid w:val="000930BB"/>
    <w:rsid w:val="00093AFC"/>
    <w:rsid w:val="00093C28"/>
    <w:rsid w:val="00094789"/>
    <w:rsid w:val="00094BFE"/>
    <w:rsid w:val="00094C97"/>
    <w:rsid w:val="0009537A"/>
    <w:rsid w:val="00095C75"/>
    <w:rsid w:val="00095D2E"/>
    <w:rsid w:val="00095FA8"/>
    <w:rsid w:val="00096796"/>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0A82"/>
    <w:rsid w:val="000B1315"/>
    <w:rsid w:val="000B1D38"/>
    <w:rsid w:val="000B234C"/>
    <w:rsid w:val="000B280C"/>
    <w:rsid w:val="000B2837"/>
    <w:rsid w:val="000B28E4"/>
    <w:rsid w:val="000B3715"/>
    <w:rsid w:val="000B3FC5"/>
    <w:rsid w:val="000B4D05"/>
    <w:rsid w:val="000B4D65"/>
    <w:rsid w:val="000B537D"/>
    <w:rsid w:val="000B6C42"/>
    <w:rsid w:val="000B6D22"/>
    <w:rsid w:val="000B71AA"/>
    <w:rsid w:val="000C0B89"/>
    <w:rsid w:val="000C127B"/>
    <w:rsid w:val="000C14EA"/>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0808"/>
    <w:rsid w:val="000D0DCF"/>
    <w:rsid w:val="000D1ACD"/>
    <w:rsid w:val="000D2E30"/>
    <w:rsid w:val="000D3720"/>
    <w:rsid w:val="000D41C9"/>
    <w:rsid w:val="000D45DD"/>
    <w:rsid w:val="000D4BAB"/>
    <w:rsid w:val="000D4E66"/>
    <w:rsid w:val="000D5045"/>
    <w:rsid w:val="000D5095"/>
    <w:rsid w:val="000D5A3A"/>
    <w:rsid w:val="000D6BAA"/>
    <w:rsid w:val="000D7CFA"/>
    <w:rsid w:val="000E000F"/>
    <w:rsid w:val="000E1329"/>
    <w:rsid w:val="000E13D9"/>
    <w:rsid w:val="000E1D06"/>
    <w:rsid w:val="000E2552"/>
    <w:rsid w:val="000E2EBB"/>
    <w:rsid w:val="000E335F"/>
    <w:rsid w:val="000E3B33"/>
    <w:rsid w:val="000E5550"/>
    <w:rsid w:val="000E566E"/>
    <w:rsid w:val="000E5E1D"/>
    <w:rsid w:val="000E6A76"/>
    <w:rsid w:val="000E6D3E"/>
    <w:rsid w:val="000E7A0C"/>
    <w:rsid w:val="000F01E1"/>
    <w:rsid w:val="000F0EA4"/>
    <w:rsid w:val="000F10BD"/>
    <w:rsid w:val="000F10F5"/>
    <w:rsid w:val="000F1A0B"/>
    <w:rsid w:val="000F22F2"/>
    <w:rsid w:val="000F2C51"/>
    <w:rsid w:val="000F3CE7"/>
    <w:rsid w:val="000F3E39"/>
    <w:rsid w:val="000F4781"/>
    <w:rsid w:val="000F4D6F"/>
    <w:rsid w:val="000F4ED8"/>
    <w:rsid w:val="000F4F0A"/>
    <w:rsid w:val="000F53CD"/>
    <w:rsid w:val="000F5747"/>
    <w:rsid w:val="000F5AF1"/>
    <w:rsid w:val="000F6452"/>
    <w:rsid w:val="000F6509"/>
    <w:rsid w:val="000F78B2"/>
    <w:rsid w:val="00100EFE"/>
    <w:rsid w:val="001018A6"/>
    <w:rsid w:val="00101DFC"/>
    <w:rsid w:val="00101E5D"/>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AD4"/>
    <w:rsid w:val="00106F8D"/>
    <w:rsid w:val="0010787F"/>
    <w:rsid w:val="00110AEC"/>
    <w:rsid w:val="00110BAF"/>
    <w:rsid w:val="00112375"/>
    <w:rsid w:val="00112C26"/>
    <w:rsid w:val="00112D71"/>
    <w:rsid w:val="0011379D"/>
    <w:rsid w:val="0011477D"/>
    <w:rsid w:val="00114CFE"/>
    <w:rsid w:val="001152A0"/>
    <w:rsid w:val="001158E8"/>
    <w:rsid w:val="001161EE"/>
    <w:rsid w:val="001162B4"/>
    <w:rsid w:val="00120DB7"/>
    <w:rsid w:val="00120F9D"/>
    <w:rsid w:val="00121309"/>
    <w:rsid w:val="00121508"/>
    <w:rsid w:val="00121519"/>
    <w:rsid w:val="00121E6B"/>
    <w:rsid w:val="00121F01"/>
    <w:rsid w:val="00122AC2"/>
    <w:rsid w:val="00122BDB"/>
    <w:rsid w:val="00123217"/>
    <w:rsid w:val="00123D4F"/>
    <w:rsid w:val="0012499C"/>
    <w:rsid w:val="00124B41"/>
    <w:rsid w:val="00124F16"/>
    <w:rsid w:val="00125390"/>
    <w:rsid w:val="0012544C"/>
    <w:rsid w:val="0012688F"/>
    <w:rsid w:val="00126E65"/>
    <w:rsid w:val="00127FC1"/>
    <w:rsid w:val="0013021B"/>
    <w:rsid w:val="001307B8"/>
    <w:rsid w:val="00130B9C"/>
    <w:rsid w:val="00130F17"/>
    <w:rsid w:val="00131CC1"/>
    <w:rsid w:val="00132AB8"/>
    <w:rsid w:val="00132B17"/>
    <w:rsid w:val="001337EA"/>
    <w:rsid w:val="00133ADE"/>
    <w:rsid w:val="00133EF7"/>
    <w:rsid w:val="00133FA1"/>
    <w:rsid w:val="001341D1"/>
    <w:rsid w:val="001356FA"/>
    <w:rsid w:val="00136E84"/>
    <w:rsid w:val="00137167"/>
    <w:rsid w:val="0014048B"/>
    <w:rsid w:val="001408AD"/>
    <w:rsid w:val="00140A43"/>
    <w:rsid w:val="001410F1"/>
    <w:rsid w:val="001419A9"/>
    <w:rsid w:val="00142197"/>
    <w:rsid w:val="00142857"/>
    <w:rsid w:val="00142AEA"/>
    <w:rsid w:val="00142C4F"/>
    <w:rsid w:val="00142D92"/>
    <w:rsid w:val="00143252"/>
    <w:rsid w:val="001432FD"/>
    <w:rsid w:val="001434A2"/>
    <w:rsid w:val="001436DE"/>
    <w:rsid w:val="00144948"/>
    <w:rsid w:val="00144A38"/>
    <w:rsid w:val="00145195"/>
    <w:rsid w:val="001459F6"/>
    <w:rsid w:val="00146358"/>
    <w:rsid w:val="00146A10"/>
    <w:rsid w:val="00146B7F"/>
    <w:rsid w:val="00146E77"/>
    <w:rsid w:val="00147224"/>
    <w:rsid w:val="00147C6F"/>
    <w:rsid w:val="00147CC5"/>
    <w:rsid w:val="00147D94"/>
    <w:rsid w:val="00147F06"/>
    <w:rsid w:val="00147FB9"/>
    <w:rsid w:val="00150457"/>
    <w:rsid w:val="0015285A"/>
    <w:rsid w:val="0015289A"/>
    <w:rsid w:val="00152E84"/>
    <w:rsid w:val="00154966"/>
    <w:rsid w:val="00154B9A"/>
    <w:rsid w:val="00155276"/>
    <w:rsid w:val="001556E1"/>
    <w:rsid w:val="00157236"/>
    <w:rsid w:val="001574D7"/>
    <w:rsid w:val="00157876"/>
    <w:rsid w:val="00157C55"/>
    <w:rsid w:val="0016013F"/>
    <w:rsid w:val="00160A7B"/>
    <w:rsid w:val="00160CA2"/>
    <w:rsid w:val="00160ED1"/>
    <w:rsid w:val="00161B3D"/>
    <w:rsid w:val="00162ABE"/>
    <w:rsid w:val="00162E9D"/>
    <w:rsid w:val="001639E3"/>
    <w:rsid w:val="00164041"/>
    <w:rsid w:val="001646D1"/>
    <w:rsid w:val="001647E8"/>
    <w:rsid w:val="00164F93"/>
    <w:rsid w:val="001656DD"/>
    <w:rsid w:val="0016570B"/>
    <w:rsid w:val="00165E08"/>
    <w:rsid w:val="0016611A"/>
    <w:rsid w:val="001671DA"/>
    <w:rsid w:val="001674D6"/>
    <w:rsid w:val="0016764F"/>
    <w:rsid w:val="00167A07"/>
    <w:rsid w:val="00167E74"/>
    <w:rsid w:val="00167F27"/>
    <w:rsid w:val="00171B97"/>
    <w:rsid w:val="001720FB"/>
    <w:rsid w:val="001721FB"/>
    <w:rsid w:val="001729D1"/>
    <w:rsid w:val="0017337B"/>
    <w:rsid w:val="00174160"/>
    <w:rsid w:val="00174558"/>
    <w:rsid w:val="00174E20"/>
    <w:rsid w:val="00175052"/>
    <w:rsid w:val="0017588A"/>
    <w:rsid w:val="00176F27"/>
    <w:rsid w:val="00177506"/>
    <w:rsid w:val="00183CD1"/>
    <w:rsid w:val="00183EC4"/>
    <w:rsid w:val="00183F94"/>
    <w:rsid w:val="001840E6"/>
    <w:rsid w:val="0018461E"/>
    <w:rsid w:val="00184B2F"/>
    <w:rsid w:val="00184C3C"/>
    <w:rsid w:val="0018596F"/>
    <w:rsid w:val="00185E2A"/>
    <w:rsid w:val="00186518"/>
    <w:rsid w:val="00187626"/>
    <w:rsid w:val="0019035B"/>
    <w:rsid w:val="00190533"/>
    <w:rsid w:val="00190693"/>
    <w:rsid w:val="00190843"/>
    <w:rsid w:val="001909F4"/>
    <w:rsid w:val="00190CCB"/>
    <w:rsid w:val="00191804"/>
    <w:rsid w:val="00192501"/>
    <w:rsid w:val="00193118"/>
    <w:rsid w:val="001945C5"/>
    <w:rsid w:val="00194A6A"/>
    <w:rsid w:val="00194AAB"/>
    <w:rsid w:val="00194B08"/>
    <w:rsid w:val="00194FAE"/>
    <w:rsid w:val="00195051"/>
    <w:rsid w:val="001954AE"/>
    <w:rsid w:val="00195841"/>
    <w:rsid w:val="00196528"/>
    <w:rsid w:val="0019665B"/>
    <w:rsid w:val="00196801"/>
    <w:rsid w:val="00196868"/>
    <w:rsid w:val="00196A7D"/>
    <w:rsid w:val="00197796"/>
    <w:rsid w:val="00197EEC"/>
    <w:rsid w:val="00197F5A"/>
    <w:rsid w:val="001A0270"/>
    <w:rsid w:val="001A0C80"/>
    <w:rsid w:val="001A16C3"/>
    <w:rsid w:val="001A1BD7"/>
    <w:rsid w:val="001A245A"/>
    <w:rsid w:val="001A37BE"/>
    <w:rsid w:val="001A3E98"/>
    <w:rsid w:val="001A3F60"/>
    <w:rsid w:val="001A4128"/>
    <w:rsid w:val="001A4273"/>
    <w:rsid w:val="001A543B"/>
    <w:rsid w:val="001A5B07"/>
    <w:rsid w:val="001A5B27"/>
    <w:rsid w:val="001A6518"/>
    <w:rsid w:val="001A693A"/>
    <w:rsid w:val="001A6B5C"/>
    <w:rsid w:val="001A6E53"/>
    <w:rsid w:val="001B06BE"/>
    <w:rsid w:val="001B092D"/>
    <w:rsid w:val="001B095B"/>
    <w:rsid w:val="001B096F"/>
    <w:rsid w:val="001B21F1"/>
    <w:rsid w:val="001B2B93"/>
    <w:rsid w:val="001B2F13"/>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16D"/>
    <w:rsid w:val="001C7ABE"/>
    <w:rsid w:val="001C7BFD"/>
    <w:rsid w:val="001C7D70"/>
    <w:rsid w:val="001D03E4"/>
    <w:rsid w:val="001D0456"/>
    <w:rsid w:val="001D1B60"/>
    <w:rsid w:val="001D1E30"/>
    <w:rsid w:val="001D2A09"/>
    <w:rsid w:val="001D2DF1"/>
    <w:rsid w:val="001D3491"/>
    <w:rsid w:val="001D3589"/>
    <w:rsid w:val="001D35BD"/>
    <w:rsid w:val="001D37C8"/>
    <w:rsid w:val="001D39CC"/>
    <w:rsid w:val="001D4758"/>
    <w:rsid w:val="001D5157"/>
    <w:rsid w:val="001D52B0"/>
    <w:rsid w:val="001D60A5"/>
    <w:rsid w:val="001D697D"/>
    <w:rsid w:val="001D6DCB"/>
    <w:rsid w:val="001D7617"/>
    <w:rsid w:val="001D7CB8"/>
    <w:rsid w:val="001D7F27"/>
    <w:rsid w:val="001E0392"/>
    <w:rsid w:val="001E092C"/>
    <w:rsid w:val="001E0C8A"/>
    <w:rsid w:val="001E12F6"/>
    <w:rsid w:val="001E1B9A"/>
    <w:rsid w:val="001E1F35"/>
    <w:rsid w:val="001E2987"/>
    <w:rsid w:val="001E3CDC"/>
    <w:rsid w:val="001E3E1A"/>
    <w:rsid w:val="001E3FB4"/>
    <w:rsid w:val="001E41E4"/>
    <w:rsid w:val="001E4381"/>
    <w:rsid w:val="001E47C5"/>
    <w:rsid w:val="001E4B36"/>
    <w:rsid w:val="001E4D0C"/>
    <w:rsid w:val="001E548F"/>
    <w:rsid w:val="001E5832"/>
    <w:rsid w:val="001E58FC"/>
    <w:rsid w:val="001E6493"/>
    <w:rsid w:val="001E6986"/>
    <w:rsid w:val="001E6BF7"/>
    <w:rsid w:val="001E70D0"/>
    <w:rsid w:val="001F0B38"/>
    <w:rsid w:val="001F1DF1"/>
    <w:rsid w:val="001F2A69"/>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3352"/>
    <w:rsid w:val="00213574"/>
    <w:rsid w:val="00213C7C"/>
    <w:rsid w:val="002147DC"/>
    <w:rsid w:val="002155E0"/>
    <w:rsid w:val="00215ED8"/>
    <w:rsid w:val="00215F02"/>
    <w:rsid w:val="00216065"/>
    <w:rsid w:val="0021750B"/>
    <w:rsid w:val="00217AC1"/>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4DFC"/>
    <w:rsid w:val="002356AD"/>
    <w:rsid w:val="002357A4"/>
    <w:rsid w:val="002357FB"/>
    <w:rsid w:val="002359CB"/>
    <w:rsid w:val="00235BCD"/>
    <w:rsid w:val="00236293"/>
    <w:rsid w:val="00236CA8"/>
    <w:rsid w:val="00240B28"/>
    <w:rsid w:val="00240E83"/>
    <w:rsid w:val="0024174D"/>
    <w:rsid w:val="00241F1B"/>
    <w:rsid w:val="00242AE4"/>
    <w:rsid w:val="00242F92"/>
    <w:rsid w:val="00243CB4"/>
    <w:rsid w:val="002440FB"/>
    <w:rsid w:val="0024418D"/>
    <w:rsid w:val="00245484"/>
    <w:rsid w:val="00245A2E"/>
    <w:rsid w:val="00245DA9"/>
    <w:rsid w:val="0024625B"/>
    <w:rsid w:val="00246C39"/>
    <w:rsid w:val="00247D62"/>
    <w:rsid w:val="002503B7"/>
    <w:rsid w:val="002510AE"/>
    <w:rsid w:val="00251D14"/>
    <w:rsid w:val="00251E9B"/>
    <w:rsid w:val="002528BA"/>
    <w:rsid w:val="00253192"/>
    <w:rsid w:val="0025326F"/>
    <w:rsid w:val="002533ED"/>
    <w:rsid w:val="0025349F"/>
    <w:rsid w:val="00253551"/>
    <w:rsid w:val="002535EE"/>
    <w:rsid w:val="002540AA"/>
    <w:rsid w:val="002541F5"/>
    <w:rsid w:val="00254CF9"/>
    <w:rsid w:val="00255368"/>
    <w:rsid w:val="00255788"/>
    <w:rsid w:val="0025598C"/>
    <w:rsid w:val="00255DBB"/>
    <w:rsid w:val="0025619B"/>
    <w:rsid w:val="002566CE"/>
    <w:rsid w:val="00257212"/>
    <w:rsid w:val="00257419"/>
    <w:rsid w:val="00257868"/>
    <w:rsid w:val="00257E73"/>
    <w:rsid w:val="0026179D"/>
    <w:rsid w:val="0026191A"/>
    <w:rsid w:val="00261F77"/>
    <w:rsid w:val="00262D98"/>
    <w:rsid w:val="002635BD"/>
    <w:rsid w:val="0026361C"/>
    <w:rsid w:val="0026416F"/>
    <w:rsid w:val="00264346"/>
    <w:rsid w:val="00264CE5"/>
    <w:rsid w:val="002668C1"/>
    <w:rsid w:val="002671D9"/>
    <w:rsid w:val="0026744B"/>
    <w:rsid w:val="00267803"/>
    <w:rsid w:val="00267819"/>
    <w:rsid w:val="00267984"/>
    <w:rsid w:val="002709DB"/>
    <w:rsid w:val="00271E5A"/>
    <w:rsid w:val="00272635"/>
    <w:rsid w:val="00273DF3"/>
    <w:rsid w:val="00274F6A"/>
    <w:rsid w:val="00275020"/>
    <w:rsid w:val="002758B0"/>
    <w:rsid w:val="002758F1"/>
    <w:rsid w:val="002759B1"/>
    <w:rsid w:val="00275CF6"/>
    <w:rsid w:val="0027708A"/>
    <w:rsid w:val="00277166"/>
    <w:rsid w:val="0027727F"/>
    <w:rsid w:val="002772A6"/>
    <w:rsid w:val="00277529"/>
    <w:rsid w:val="00277719"/>
    <w:rsid w:val="002777F9"/>
    <w:rsid w:val="00277CD4"/>
    <w:rsid w:val="00280562"/>
    <w:rsid w:val="002806E0"/>
    <w:rsid w:val="00280841"/>
    <w:rsid w:val="00281819"/>
    <w:rsid w:val="00281A15"/>
    <w:rsid w:val="00281BDC"/>
    <w:rsid w:val="00281D82"/>
    <w:rsid w:val="00281F47"/>
    <w:rsid w:val="00283385"/>
    <w:rsid w:val="002836C5"/>
    <w:rsid w:val="0028442C"/>
    <w:rsid w:val="00284E8A"/>
    <w:rsid w:val="002850A4"/>
    <w:rsid w:val="0028510F"/>
    <w:rsid w:val="00287055"/>
    <w:rsid w:val="002875C7"/>
    <w:rsid w:val="002877DE"/>
    <w:rsid w:val="0029008E"/>
    <w:rsid w:val="002907C5"/>
    <w:rsid w:val="00290F22"/>
    <w:rsid w:val="00291ADA"/>
    <w:rsid w:val="00291FBE"/>
    <w:rsid w:val="00292135"/>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1B74"/>
    <w:rsid w:val="002A3282"/>
    <w:rsid w:val="002A4247"/>
    <w:rsid w:val="002A4729"/>
    <w:rsid w:val="002A5195"/>
    <w:rsid w:val="002A629F"/>
    <w:rsid w:val="002A665F"/>
    <w:rsid w:val="002A67E3"/>
    <w:rsid w:val="002B095A"/>
    <w:rsid w:val="002B215A"/>
    <w:rsid w:val="002B26A0"/>
    <w:rsid w:val="002B2AE0"/>
    <w:rsid w:val="002B3655"/>
    <w:rsid w:val="002B3728"/>
    <w:rsid w:val="002B39A7"/>
    <w:rsid w:val="002B4306"/>
    <w:rsid w:val="002B46AA"/>
    <w:rsid w:val="002B4D65"/>
    <w:rsid w:val="002B53EE"/>
    <w:rsid w:val="002B7CFD"/>
    <w:rsid w:val="002C07FA"/>
    <w:rsid w:val="002C0892"/>
    <w:rsid w:val="002C08A7"/>
    <w:rsid w:val="002C0DED"/>
    <w:rsid w:val="002C1DA1"/>
    <w:rsid w:val="002C1FD7"/>
    <w:rsid w:val="002C26F3"/>
    <w:rsid w:val="002C346C"/>
    <w:rsid w:val="002C52ED"/>
    <w:rsid w:val="002C578A"/>
    <w:rsid w:val="002C61D4"/>
    <w:rsid w:val="002C62A8"/>
    <w:rsid w:val="002C62BE"/>
    <w:rsid w:val="002C69F2"/>
    <w:rsid w:val="002C6A22"/>
    <w:rsid w:val="002C6A2D"/>
    <w:rsid w:val="002C7739"/>
    <w:rsid w:val="002C7E8F"/>
    <w:rsid w:val="002C7F3F"/>
    <w:rsid w:val="002D12B8"/>
    <w:rsid w:val="002D1366"/>
    <w:rsid w:val="002D16B8"/>
    <w:rsid w:val="002D1F53"/>
    <w:rsid w:val="002D2094"/>
    <w:rsid w:val="002D2B43"/>
    <w:rsid w:val="002D2D43"/>
    <w:rsid w:val="002D3369"/>
    <w:rsid w:val="002D3A89"/>
    <w:rsid w:val="002D3B57"/>
    <w:rsid w:val="002D4161"/>
    <w:rsid w:val="002D5268"/>
    <w:rsid w:val="002D52F8"/>
    <w:rsid w:val="002D5325"/>
    <w:rsid w:val="002D5D20"/>
    <w:rsid w:val="002D5E16"/>
    <w:rsid w:val="002D61FF"/>
    <w:rsid w:val="002D6234"/>
    <w:rsid w:val="002D6317"/>
    <w:rsid w:val="002D67F2"/>
    <w:rsid w:val="002D781A"/>
    <w:rsid w:val="002E035F"/>
    <w:rsid w:val="002E0374"/>
    <w:rsid w:val="002E0526"/>
    <w:rsid w:val="002E223E"/>
    <w:rsid w:val="002E2CD6"/>
    <w:rsid w:val="002E2D2E"/>
    <w:rsid w:val="002E2FD6"/>
    <w:rsid w:val="002E4174"/>
    <w:rsid w:val="002E4445"/>
    <w:rsid w:val="002E4890"/>
    <w:rsid w:val="002E5A08"/>
    <w:rsid w:val="002E66BE"/>
    <w:rsid w:val="002E68C0"/>
    <w:rsid w:val="002E6994"/>
    <w:rsid w:val="002E6DE0"/>
    <w:rsid w:val="002E77D0"/>
    <w:rsid w:val="002E7ABF"/>
    <w:rsid w:val="002F06A6"/>
    <w:rsid w:val="002F06A8"/>
    <w:rsid w:val="002F126C"/>
    <w:rsid w:val="002F1F4A"/>
    <w:rsid w:val="002F2A33"/>
    <w:rsid w:val="002F2C1C"/>
    <w:rsid w:val="002F34F2"/>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B4"/>
    <w:rsid w:val="003050B2"/>
    <w:rsid w:val="00305E12"/>
    <w:rsid w:val="00306BFF"/>
    <w:rsid w:val="00306CD3"/>
    <w:rsid w:val="00307127"/>
    <w:rsid w:val="00307276"/>
    <w:rsid w:val="0030733D"/>
    <w:rsid w:val="0030776D"/>
    <w:rsid w:val="00307F10"/>
    <w:rsid w:val="003109DD"/>
    <w:rsid w:val="00310C43"/>
    <w:rsid w:val="003112D7"/>
    <w:rsid w:val="00311310"/>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436"/>
    <w:rsid w:val="00320AE0"/>
    <w:rsid w:val="0032138C"/>
    <w:rsid w:val="0032163A"/>
    <w:rsid w:val="00321666"/>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188"/>
    <w:rsid w:val="00343CD3"/>
    <w:rsid w:val="00343FE7"/>
    <w:rsid w:val="00344A5E"/>
    <w:rsid w:val="00344B0E"/>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4F81"/>
    <w:rsid w:val="00355CF1"/>
    <w:rsid w:val="003566AE"/>
    <w:rsid w:val="00356BA8"/>
    <w:rsid w:val="00356C06"/>
    <w:rsid w:val="00357177"/>
    <w:rsid w:val="00357335"/>
    <w:rsid w:val="003600B6"/>
    <w:rsid w:val="0036064C"/>
    <w:rsid w:val="00360B89"/>
    <w:rsid w:val="00361CA5"/>
    <w:rsid w:val="00361D06"/>
    <w:rsid w:val="003622E9"/>
    <w:rsid w:val="00362E12"/>
    <w:rsid w:val="00362F88"/>
    <w:rsid w:val="003634B7"/>
    <w:rsid w:val="00364B48"/>
    <w:rsid w:val="00364F22"/>
    <w:rsid w:val="00364FC8"/>
    <w:rsid w:val="00365729"/>
    <w:rsid w:val="00365D3F"/>
    <w:rsid w:val="00366394"/>
    <w:rsid w:val="00367637"/>
    <w:rsid w:val="003678F8"/>
    <w:rsid w:val="00367FB3"/>
    <w:rsid w:val="00370DF9"/>
    <w:rsid w:val="003712E9"/>
    <w:rsid w:val="0037143C"/>
    <w:rsid w:val="0037228C"/>
    <w:rsid w:val="003724E1"/>
    <w:rsid w:val="00372565"/>
    <w:rsid w:val="0037346A"/>
    <w:rsid w:val="00373651"/>
    <w:rsid w:val="0037365A"/>
    <w:rsid w:val="00373867"/>
    <w:rsid w:val="00373E56"/>
    <w:rsid w:val="003740E7"/>
    <w:rsid w:val="003743A3"/>
    <w:rsid w:val="003759FE"/>
    <w:rsid w:val="00375B89"/>
    <w:rsid w:val="00376AC9"/>
    <w:rsid w:val="00376CA5"/>
    <w:rsid w:val="00377E63"/>
    <w:rsid w:val="00377EE6"/>
    <w:rsid w:val="00377FBB"/>
    <w:rsid w:val="0038014C"/>
    <w:rsid w:val="003806E8"/>
    <w:rsid w:val="0038159F"/>
    <w:rsid w:val="00381997"/>
    <w:rsid w:val="00381D0D"/>
    <w:rsid w:val="00381FFB"/>
    <w:rsid w:val="003822E2"/>
    <w:rsid w:val="00382502"/>
    <w:rsid w:val="003829A2"/>
    <w:rsid w:val="00383BC0"/>
    <w:rsid w:val="0038454B"/>
    <w:rsid w:val="00384938"/>
    <w:rsid w:val="00385400"/>
    <w:rsid w:val="00386041"/>
    <w:rsid w:val="0038738A"/>
    <w:rsid w:val="0038765D"/>
    <w:rsid w:val="00387AA4"/>
    <w:rsid w:val="00390D80"/>
    <w:rsid w:val="00391165"/>
    <w:rsid w:val="00392952"/>
    <w:rsid w:val="00392AB3"/>
    <w:rsid w:val="00393EDC"/>
    <w:rsid w:val="00394065"/>
    <w:rsid w:val="00394244"/>
    <w:rsid w:val="003944A5"/>
    <w:rsid w:val="003947DF"/>
    <w:rsid w:val="00395370"/>
    <w:rsid w:val="003964D1"/>
    <w:rsid w:val="00396591"/>
    <w:rsid w:val="003971B5"/>
    <w:rsid w:val="00397221"/>
    <w:rsid w:val="003972A1"/>
    <w:rsid w:val="00397303"/>
    <w:rsid w:val="00397636"/>
    <w:rsid w:val="00397665"/>
    <w:rsid w:val="0039790C"/>
    <w:rsid w:val="003979F2"/>
    <w:rsid w:val="00397AEE"/>
    <w:rsid w:val="00397C41"/>
    <w:rsid w:val="003A0459"/>
    <w:rsid w:val="003A0FE3"/>
    <w:rsid w:val="003A1B73"/>
    <w:rsid w:val="003A1BDE"/>
    <w:rsid w:val="003A2657"/>
    <w:rsid w:val="003A29DB"/>
    <w:rsid w:val="003A2D47"/>
    <w:rsid w:val="003A38A7"/>
    <w:rsid w:val="003A3E19"/>
    <w:rsid w:val="003A3EDD"/>
    <w:rsid w:val="003A4327"/>
    <w:rsid w:val="003A4EAF"/>
    <w:rsid w:val="003A587B"/>
    <w:rsid w:val="003A6948"/>
    <w:rsid w:val="003A6E39"/>
    <w:rsid w:val="003A71A7"/>
    <w:rsid w:val="003A7DDA"/>
    <w:rsid w:val="003B068A"/>
    <w:rsid w:val="003B0C48"/>
    <w:rsid w:val="003B1F21"/>
    <w:rsid w:val="003B2F57"/>
    <w:rsid w:val="003B370C"/>
    <w:rsid w:val="003B3ED7"/>
    <w:rsid w:val="003B54E5"/>
    <w:rsid w:val="003B5912"/>
    <w:rsid w:val="003B5DD7"/>
    <w:rsid w:val="003B600E"/>
    <w:rsid w:val="003B6027"/>
    <w:rsid w:val="003B60A1"/>
    <w:rsid w:val="003B6613"/>
    <w:rsid w:val="003B6DEA"/>
    <w:rsid w:val="003B787E"/>
    <w:rsid w:val="003C02F2"/>
    <w:rsid w:val="003C03FD"/>
    <w:rsid w:val="003C0851"/>
    <w:rsid w:val="003C0A86"/>
    <w:rsid w:val="003C0D5B"/>
    <w:rsid w:val="003C179F"/>
    <w:rsid w:val="003C2A4E"/>
    <w:rsid w:val="003C35C2"/>
    <w:rsid w:val="003C40EE"/>
    <w:rsid w:val="003C421D"/>
    <w:rsid w:val="003C43A3"/>
    <w:rsid w:val="003C4435"/>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D7F80"/>
    <w:rsid w:val="003E07F5"/>
    <w:rsid w:val="003E0B66"/>
    <w:rsid w:val="003E15D7"/>
    <w:rsid w:val="003E2369"/>
    <w:rsid w:val="003E2EA7"/>
    <w:rsid w:val="003E2F34"/>
    <w:rsid w:val="003E3C4A"/>
    <w:rsid w:val="003E46D3"/>
    <w:rsid w:val="003E4A20"/>
    <w:rsid w:val="003E4EE7"/>
    <w:rsid w:val="003E5AB8"/>
    <w:rsid w:val="003E5B09"/>
    <w:rsid w:val="003E6075"/>
    <w:rsid w:val="003E6120"/>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5ACF"/>
    <w:rsid w:val="003F613E"/>
    <w:rsid w:val="003F61DF"/>
    <w:rsid w:val="003F69EE"/>
    <w:rsid w:val="003F716C"/>
    <w:rsid w:val="003F75C3"/>
    <w:rsid w:val="003F7F8D"/>
    <w:rsid w:val="004004E0"/>
    <w:rsid w:val="00400787"/>
    <w:rsid w:val="00400A21"/>
    <w:rsid w:val="00400EAA"/>
    <w:rsid w:val="004016D3"/>
    <w:rsid w:val="00401AFF"/>
    <w:rsid w:val="00401F3A"/>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9B2"/>
    <w:rsid w:val="00413D11"/>
    <w:rsid w:val="00414355"/>
    <w:rsid w:val="00414B6D"/>
    <w:rsid w:val="00414EB7"/>
    <w:rsid w:val="00415076"/>
    <w:rsid w:val="00415AE3"/>
    <w:rsid w:val="00415FFD"/>
    <w:rsid w:val="00416B46"/>
    <w:rsid w:val="00417CA8"/>
    <w:rsid w:val="00420AB9"/>
    <w:rsid w:val="00420C82"/>
    <w:rsid w:val="00421606"/>
    <w:rsid w:val="00421839"/>
    <w:rsid w:val="0042291D"/>
    <w:rsid w:val="00422E49"/>
    <w:rsid w:val="00423B73"/>
    <w:rsid w:val="00423C1F"/>
    <w:rsid w:val="00423F54"/>
    <w:rsid w:val="00424091"/>
    <w:rsid w:val="004241D3"/>
    <w:rsid w:val="004247AB"/>
    <w:rsid w:val="00424C31"/>
    <w:rsid w:val="00424C63"/>
    <w:rsid w:val="004256DE"/>
    <w:rsid w:val="00425AD0"/>
    <w:rsid w:val="00425B37"/>
    <w:rsid w:val="00426B0B"/>
    <w:rsid w:val="00427EEC"/>
    <w:rsid w:val="00430621"/>
    <w:rsid w:val="00431010"/>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1FE5"/>
    <w:rsid w:val="0044203A"/>
    <w:rsid w:val="004429A7"/>
    <w:rsid w:val="00442EF1"/>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0E6E"/>
    <w:rsid w:val="00461780"/>
    <w:rsid w:val="00461A3A"/>
    <w:rsid w:val="00461EA1"/>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B2A"/>
    <w:rsid w:val="00486682"/>
    <w:rsid w:val="0048670D"/>
    <w:rsid w:val="00486BC9"/>
    <w:rsid w:val="00486C67"/>
    <w:rsid w:val="00486DFC"/>
    <w:rsid w:val="00486E92"/>
    <w:rsid w:val="004870FE"/>
    <w:rsid w:val="00487934"/>
    <w:rsid w:val="00490106"/>
    <w:rsid w:val="00490E76"/>
    <w:rsid w:val="004923D1"/>
    <w:rsid w:val="004929E2"/>
    <w:rsid w:val="00492F49"/>
    <w:rsid w:val="00495373"/>
    <w:rsid w:val="00495687"/>
    <w:rsid w:val="00495888"/>
    <w:rsid w:val="00495ABD"/>
    <w:rsid w:val="00495B36"/>
    <w:rsid w:val="00496068"/>
    <w:rsid w:val="0049632F"/>
    <w:rsid w:val="0049677E"/>
    <w:rsid w:val="00497725"/>
    <w:rsid w:val="004A0A50"/>
    <w:rsid w:val="004A14DC"/>
    <w:rsid w:val="004A157C"/>
    <w:rsid w:val="004A219B"/>
    <w:rsid w:val="004A31E9"/>
    <w:rsid w:val="004A3454"/>
    <w:rsid w:val="004A39EE"/>
    <w:rsid w:val="004A44D7"/>
    <w:rsid w:val="004A48DC"/>
    <w:rsid w:val="004A4D4D"/>
    <w:rsid w:val="004A6551"/>
    <w:rsid w:val="004A6A7A"/>
    <w:rsid w:val="004A6ABF"/>
    <w:rsid w:val="004A74F6"/>
    <w:rsid w:val="004B10BA"/>
    <w:rsid w:val="004B1663"/>
    <w:rsid w:val="004B1F01"/>
    <w:rsid w:val="004B22A0"/>
    <w:rsid w:val="004B24ED"/>
    <w:rsid w:val="004B2552"/>
    <w:rsid w:val="004B2F9A"/>
    <w:rsid w:val="004B3304"/>
    <w:rsid w:val="004B3561"/>
    <w:rsid w:val="004B386F"/>
    <w:rsid w:val="004B39DA"/>
    <w:rsid w:val="004B43BB"/>
    <w:rsid w:val="004B44C0"/>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2FCA"/>
    <w:rsid w:val="004E39D5"/>
    <w:rsid w:val="004E3BB8"/>
    <w:rsid w:val="004E3EDB"/>
    <w:rsid w:val="004E4299"/>
    <w:rsid w:val="004E43F7"/>
    <w:rsid w:val="004E44A4"/>
    <w:rsid w:val="004E4C2D"/>
    <w:rsid w:val="004E5397"/>
    <w:rsid w:val="004E5A8E"/>
    <w:rsid w:val="004E6A66"/>
    <w:rsid w:val="004E6B78"/>
    <w:rsid w:val="004E719A"/>
    <w:rsid w:val="004E7321"/>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A92"/>
    <w:rsid w:val="00501B58"/>
    <w:rsid w:val="00502DED"/>
    <w:rsid w:val="005035A1"/>
    <w:rsid w:val="005036F0"/>
    <w:rsid w:val="005042DC"/>
    <w:rsid w:val="0050449D"/>
    <w:rsid w:val="0050453B"/>
    <w:rsid w:val="005048BC"/>
    <w:rsid w:val="00504A2E"/>
    <w:rsid w:val="00505A52"/>
    <w:rsid w:val="00505AD3"/>
    <w:rsid w:val="005067C4"/>
    <w:rsid w:val="0050717B"/>
    <w:rsid w:val="0050756D"/>
    <w:rsid w:val="00507633"/>
    <w:rsid w:val="005078BB"/>
    <w:rsid w:val="00507EFE"/>
    <w:rsid w:val="005105EB"/>
    <w:rsid w:val="00510756"/>
    <w:rsid w:val="00510B83"/>
    <w:rsid w:val="00511761"/>
    <w:rsid w:val="005122C0"/>
    <w:rsid w:val="005125CF"/>
    <w:rsid w:val="00512F4A"/>
    <w:rsid w:val="00513362"/>
    <w:rsid w:val="0051420E"/>
    <w:rsid w:val="00514B54"/>
    <w:rsid w:val="00514DED"/>
    <w:rsid w:val="0051516F"/>
    <w:rsid w:val="00515688"/>
    <w:rsid w:val="00516290"/>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2AEB"/>
    <w:rsid w:val="00543937"/>
    <w:rsid w:val="0054478A"/>
    <w:rsid w:val="00545BC4"/>
    <w:rsid w:val="005460EB"/>
    <w:rsid w:val="00546C4C"/>
    <w:rsid w:val="0054748F"/>
    <w:rsid w:val="0054757E"/>
    <w:rsid w:val="00547687"/>
    <w:rsid w:val="005477D3"/>
    <w:rsid w:val="00547CCC"/>
    <w:rsid w:val="005503A9"/>
    <w:rsid w:val="0055129B"/>
    <w:rsid w:val="005514CA"/>
    <w:rsid w:val="005528A8"/>
    <w:rsid w:val="0055292D"/>
    <w:rsid w:val="0055357C"/>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2C7A"/>
    <w:rsid w:val="00563F92"/>
    <w:rsid w:val="00565B10"/>
    <w:rsid w:val="00566043"/>
    <w:rsid w:val="00566308"/>
    <w:rsid w:val="0056663A"/>
    <w:rsid w:val="00566D71"/>
    <w:rsid w:val="00567237"/>
    <w:rsid w:val="005672BB"/>
    <w:rsid w:val="005673BC"/>
    <w:rsid w:val="00567778"/>
    <w:rsid w:val="00567ADB"/>
    <w:rsid w:val="005722FE"/>
    <w:rsid w:val="00572D8C"/>
    <w:rsid w:val="00572DB5"/>
    <w:rsid w:val="0057346A"/>
    <w:rsid w:val="00573710"/>
    <w:rsid w:val="00574ACF"/>
    <w:rsid w:val="00575CBE"/>
    <w:rsid w:val="005765D8"/>
    <w:rsid w:val="0057673A"/>
    <w:rsid w:val="00576C1D"/>
    <w:rsid w:val="00577598"/>
    <w:rsid w:val="00580129"/>
    <w:rsid w:val="005805C2"/>
    <w:rsid w:val="005808DF"/>
    <w:rsid w:val="00580F50"/>
    <w:rsid w:val="005821EF"/>
    <w:rsid w:val="00582CC0"/>
    <w:rsid w:val="00582E06"/>
    <w:rsid w:val="005833FF"/>
    <w:rsid w:val="00583549"/>
    <w:rsid w:val="00583BCD"/>
    <w:rsid w:val="005845B7"/>
    <w:rsid w:val="00585334"/>
    <w:rsid w:val="00586335"/>
    <w:rsid w:val="00586435"/>
    <w:rsid w:val="00586661"/>
    <w:rsid w:val="00586C1E"/>
    <w:rsid w:val="00586F74"/>
    <w:rsid w:val="00587465"/>
    <w:rsid w:val="00587A6E"/>
    <w:rsid w:val="00587EC8"/>
    <w:rsid w:val="005908F5"/>
    <w:rsid w:val="005909C0"/>
    <w:rsid w:val="0059100E"/>
    <w:rsid w:val="00591330"/>
    <w:rsid w:val="005917E1"/>
    <w:rsid w:val="00592A67"/>
    <w:rsid w:val="0059377E"/>
    <w:rsid w:val="005943E9"/>
    <w:rsid w:val="00595EF9"/>
    <w:rsid w:val="005969A4"/>
    <w:rsid w:val="00597B9C"/>
    <w:rsid w:val="005A00EF"/>
    <w:rsid w:val="005A01CB"/>
    <w:rsid w:val="005A037D"/>
    <w:rsid w:val="005A0966"/>
    <w:rsid w:val="005A09D4"/>
    <w:rsid w:val="005A0CBE"/>
    <w:rsid w:val="005A2238"/>
    <w:rsid w:val="005A407C"/>
    <w:rsid w:val="005A4688"/>
    <w:rsid w:val="005A4F70"/>
    <w:rsid w:val="005A4FE4"/>
    <w:rsid w:val="005A50AE"/>
    <w:rsid w:val="005A5335"/>
    <w:rsid w:val="005A5FE3"/>
    <w:rsid w:val="005A75E0"/>
    <w:rsid w:val="005A7F42"/>
    <w:rsid w:val="005B0125"/>
    <w:rsid w:val="005B0AA4"/>
    <w:rsid w:val="005B169F"/>
    <w:rsid w:val="005B18BD"/>
    <w:rsid w:val="005B2032"/>
    <w:rsid w:val="005B211C"/>
    <w:rsid w:val="005B22F8"/>
    <w:rsid w:val="005B2585"/>
    <w:rsid w:val="005B3204"/>
    <w:rsid w:val="005B3380"/>
    <w:rsid w:val="005B36F5"/>
    <w:rsid w:val="005B3736"/>
    <w:rsid w:val="005B3767"/>
    <w:rsid w:val="005B4731"/>
    <w:rsid w:val="005B5CB0"/>
    <w:rsid w:val="005B5F0A"/>
    <w:rsid w:val="005B6066"/>
    <w:rsid w:val="005B6759"/>
    <w:rsid w:val="005B688A"/>
    <w:rsid w:val="005B6E1E"/>
    <w:rsid w:val="005B6F55"/>
    <w:rsid w:val="005B7F2D"/>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92D"/>
    <w:rsid w:val="005C7A16"/>
    <w:rsid w:val="005D15D5"/>
    <w:rsid w:val="005D165C"/>
    <w:rsid w:val="005D217D"/>
    <w:rsid w:val="005D27D0"/>
    <w:rsid w:val="005D2BD5"/>
    <w:rsid w:val="005D4325"/>
    <w:rsid w:val="005D4B53"/>
    <w:rsid w:val="005D53CE"/>
    <w:rsid w:val="005D5B84"/>
    <w:rsid w:val="005D6737"/>
    <w:rsid w:val="005E191E"/>
    <w:rsid w:val="005E2A9A"/>
    <w:rsid w:val="005E2F15"/>
    <w:rsid w:val="005E3093"/>
    <w:rsid w:val="005E34A0"/>
    <w:rsid w:val="005E4513"/>
    <w:rsid w:val="005E64FB"/>
    <w:rsid w:val="005E6768"/>
    <w:rsid w:val="005E6CC6"/>
    <w:rsid w:val="005F0C29"/>
    <w:rsid w:val="005F16B3"/>
    <w:rsid w:val="005F206A"/>
    <w:rsid w:val="005F2117"/>
    <w:rsid w:val="005F2409"/>
    <w:rsid w:val="005F2BB3"/>
    <w:rsid w:val="005F2E1D"/>
    <w:rsid w:val="005F436C"/>
    <w:rsid w:val="005F48B0"/>
    <w:rsid w:val="005F51B8"/>
    <w:rsid w:val="005F5383"/>
    <w:rsid w:val="005F590E"/>
    <w:rsid w:val="005F5CD1"/>
    <w:rsid w:val="005F6AFA"/>
    <w:rsid w:val="005F7B4B"/>
    <w:rsid w:val="005F7C3E"/>
    <w:rsid w:val="006000E5"/>
    <w:rsid w:val="00600134"/>
    <w:rsid w:val="00600B27"/>
    <w:rsid w:val="00600D77"/>
    <w:rsid w:val="00600FE8"/>
    <w:rsid w:val="00601649"/>
    <w:rsid w:val="00601718"/>
    <w:rsid w:val="00601F06"/>
    <w:rsid w:val="00602ED7"/>
    <w:rsid w:val="006034AC"/>
    <w:rsid w:val="00604B04"/>
    <w:rsid w:val="00604D14"/>
    <w:rsid w:val="00604DF4"/>
    <w:rsid w:val="0060513A"/>
    <w:rsid w:val="0060538A"/>
    <w:rsid w:val="00605680"/>
    <w:rsid w:val="006059D2"/>
    <w:rsid w:val="00605DB7"/>
    <w:rsid w:val="006061C4"/>
    <w:rsid w:val="00606CDF"/>
    <w:rsid w:val="006075AE"/>
    <w:rsid w:val="00607836"/>
    <w:rsid w:val="00607AFA"/>
    <w:rsid w:val="006116E7"/>
    <w:rsid w:val="006122C1"/>
    <w:rsid w:val="00612B1A"/>
    <w:rsid w:val="0061353E"/>
    <w:rsid w:val="00613C2C"/>
    <w:rsid w:val="00614C72"/>
    <w:rsid w:val="00615D91"/>
    <w:rsid w:val="00616062"/>
    <w:rsid w:val="0061729E"/>
    <w:rsid w:val="00617C71"/>
    <w:rsid w:val="00620ED9"/>
    <w:rsid w:val="0062189A"/>
    <w:rsid w:val="00623079"/>
    <w:rsid w:val="00623524"/>
    <w:rsid w:val="00623903"/>
    <w:rsid w:val="0062415B"/>
    <w:rsid w:val="00624281"/>
    <w:rsid w:val="00625604"/>
    <w:rsid w:val="00626588"/>
    <w:rsid w:val="006268A6"/>
    <w:rsid w:val="006279A8"/>
    <w:rsid w:val="00627D5C"/>
    <w:rsid w:val="0063025F"/>
    <w:rsid w:val="006319A8"/>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02FC"/>
    <w:rsid w:val="00641073"/>
    <w:rsid w:val="00641578"/>
    <w:rsid w:val="006418A0"/>
    <w:rsid w:val="00642577"/>
    <w:rsid w:val="006433F1"/>
    <w:rsid w:val="00643618"/>
    <w:rsid w:val="00643B9D"/>
    <w:rsid w:val="00645B61"/>
    <w:rsid w:val="00645EFF"/>
    <w:rsid w:val="00645FB1"/>
    <w:rsid w:val="00646801"/>
    <w:rsid w:val="00646F70"/>
    <w:rsid w:val="006479F3"/>
    <w:rsid w:val="00647BD6"/>
    <w:rsid w:val="00650174"/>
    <w:rsid w:val="006505B5"/>
    <w:rsid w:val="00650A09"/>
    <w:rsid w:val="00650F64"/>
    <w:rsid w:val="00652A05"/>
    <w:rsid w:val="00652DD3"/>
    <w:rsid w:val="006534D7"/>
    <w:rsid w:val="00653B4B"/>
    <w:rsid w:val="00653E08"/>
    <w:rsid w:val="006561FE"/>
    <w:rsid w:val="006565D8"/>
    <w:rsid w:val="006566BC"/>
    <w:rsid w:val="00656794"/>
    <w:rsid w:val="0065698B"/>
    <w:rsid w:val="00657961"/>
    <w:rsid w:val="00657F68"/>
    <w:rsid w:val="0066001A"/>
    <w:rsid w:val="00660403"/>
    <w:rsid w:val="00660C5A"/>
    <w:rsid w:val="00660F79"/>
    <w:rsid w:val="006617D4"/>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1472"/>
    <w:rsid w:val="006723DB"/>
    <w:rsid w:val="00673195"/>
    <w:rsid w:val="0067404E"/>
    <w:rsid w:val="006741BD"/>
    <w:rsid w:val="006742EB"/>
    <w:rsid w:val="00674D24"/>
    <w:rsid w:val="00674F1C"/>
    <w:rsid w:val="00674FF6"/>
    <w:rsid w:val="006754AF"/>
    <w:rsid w:val="00676BFD"/>
    <w:rsid w:val="00676D05"/>
    <w:rsid w:val="00676F22"/>
    <w:rsid w:val="006776FD"/>
    <w:rsid w:val="0067784B"/>
    <w:rsid w:val="00680454"/>
    <w:rsid w:val="00681261"/>
    <w:rsid w:val="00682540"/>
    <w:rsid w:val="006831A3"/>
    <w:rsid w:val="006838E7"/>
    <w:rsid w:val="00683A5F"/>
    <w:rsid w:val="00683DEC"/>
    <w:rsid w:val="0068502D"/>
    <w:rsid w:val="00685265"/>
    <w:rsid w:val="0068533E"/>
    <w:rsid w:val="0068566C"/>
    <w:rsid w:val="00685B51"/>
    <w:rsid w:val="00686103"/>
    <w:rsid w:val="00686345"/>
    <w:rsid w:val="00686F16"/>
    <w:rsid w:val="00687B21"/>
    <w:rsid w:val="00690FE6"/>
    <w:rsid w:val="00692DDD"/>
    <w:rsid w:val="00692EA5"/>
    <w:rsid w:val="006932F9"/>
    <w:rsid w:val="0069481D"/>
    <w:rsid w:val="00694D1A"/>
    <w:rsid w:val="00694F67"/>
    <w:rsid w:val="00695781"/>
    <w:rsid w:val="00695847"/>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7BF"/>
    <w:rsid w:val="006A7EE2"/>
    <w:rsid w:val="006B03B0"/>
    <w:rsid w:val="006B1B42"/>
    <w:rsid w:val="006B3677"/>
    <w:rsid w:val="006B3BE9"/>
    <w:rsid w:val="006B4372"/>
    <w:rsid w:val="006B4FC3"/>
    <w:rsid w:val="006B677E"/>
    <w:rsid w:val="006B6862"/>
    <w:rsid w:val="006B7724"/>
    <w:rsid w:val="006B7D87"/>
    <w:rsid w:val="006C0183"/>
    <w:rsid w:val="006C02A5"/>
    <w:rsid w:val="006C030F"/>
    <w:rsid w:val="006C07D6"/>
    <w:rsid w:val="006C0F00"/>
    <w:rsid w:val="006C0F47"/>
    <w:rsid w:val="006C171C"/>
    <w:rsid w:val="006C173E"/>
    <w:rsid w:val="006C2143"/>
    <w:rsid w:val="006C2E57"/>
    <w:rsid w:val="006C39A7"/>
    <w:rsid w:val="006C3E83"/>
    <w:rsid w:val="006C6661"/>
    <w:rsid w:val="006C6A99"/>
    <w:rsid w:val="006C7DF8"/>
    <w:rsid w:val="006D000B"/>
    <w:rsid w:val="006D099D"/>
    <w:rsid w:val="006D104E"/>
    <w:rsid w:val="006D2269"/>
    <w:rsid w:val="006D2460"/>
    <w:rsid w:val="006D2F1B"/>
    <w:rsid w:val="006D42D4"/>
    <w:rsid w:val="006D43A8"/>
    <w:rsid w:val="006D46A5"/>
    <w:rsid w:val="006D497E"/>
    <w:rsid w:val="006D4B1F"/>
    <w:rsid w:val="006D4EA0"/>
    <w:rsid w:val="006D4EDC"/>
    <w:rsid w:val="006D541A"/>
    <w:rsid w:val="006D557B"/>
    <w:rsid w:val="006D58A9"/>
    <w:rsid w:val="006D59F3"/>
    <w:rsid w:val="006D5A6B"/>
    <w:rsid w:val="006D5C98"/>
    <w:rsid w:val="006D7189"/>
    <w:rsid w:val="006D732A"/>
    <w:rsid w:val="006D737D"/>
    <w:rsid w:val="006D7722"/>
    <w:rsid w:val="006E05FB"/>
    <w:rsid w:val="006E11B3"/>
    <w:rsid w:val="006E1854"/>
    <w:rsid w:val="006E1906"/>
    <w:rsid w:val="006E1CA4"/>
    <w:rsid w:val="006E1F66"/>
    <w:rsid w:val="006E20A2"/>
    <w:rsid w:val="006E23EC"/>
    <w:rsid w:val="006E29C9"/>
    <w:rsid w:val="006E2AA8"/>
    <w:rsid w:val="006E2DF2"/>
    <w:rsid w:val="006E3B09"/>
    <w:rsid w:val="006E48CE"/>
    <w:rsid w:val="006E4E5A"/>
    <w:rsid w:val="006E4EF7"/>
    <w:rsid w:val="006E6D59"/>
    <w:rsid w:val="006E6E8C"/>
    <w:rsid w:val="006F040F"/>
    <w:rsid w:val="006F14C6"/>
    <w:rsid w:val="006F2308"/>
    <w:rsid w:val="006F25EB"/>
    <w:rsid w:val="006F264E"/>
    <w:rsid w:val="006F2A24"/>
    <w:rsid w:val="006F2ACF"/>
    <w:rsid w:val="006F2E2D"/>
    <w:rsid w:val="006F3AAB"/>
    <w:rsid w:val="006F3CA5"/>
    <w:rsid w:val="006F3D05"/>
    <w:rsid w:val="006F42C5"/>
    <w:rsid w:val="006F5283"/>
    <w:rsid w:val="006F57F9"/>
    <w:rsid w:val="006F5B56"/>
    <w:rsid w:val="006F66B3"/>
    <w:rsid w:val="006F67F7"/>
    <w:rsid w:val="006F6A01"/>
    <w:rsid w:val="006F6C37"/>
    <w:rsid w:val="006F6FF2"/>
    <w:rsid w:val="006F7736"/>
    <w:rsid w:val="006F79AA"/>
    <w:rsid w:val="006F7F56"/>
    <w:rsid w:val="007003A0"/>
    <w:rsid w:val="007015BB"/>
    <w:rsid w:val="007016E9"/>
    <w:rsid w:val="00701B5A"/>
    <w:rsid w:val="00701C21"/>
    <w:rsid w:val="00702334"/>
    <w:rsid w:val="00703391"/>
    <w:rsid w:val="007034FA"/>
    <w:rsid w:val="00703B48"/>
    <w:rsid w:val="00703BC2"/>
    <w:rsid w:val="007049AB"/>
    <w:rsid w:val="007059E8"/>
    <w:rsid w:val="00705F63"/>
    <w:rsid w:val="0070698A"/>
    <w:rsid w:val="00707A45"/>
    <w:rsid w:val="00710435"/>
    <w:rsid w:val="0071060E"/>
    <w:rsid w:val="00710833"/>
    <w:rsid w:val="00710DBE"/>
    <w:rsid w:val="00711B9E"/>
    <w:rsid w:val="00712042"/>
    <w:rsid w:val="007120A7"/>
    <w:rsid w:val="007126BF"/>
    <w:rsid w:val="00713C66"/>
    <w:rsid w:val="00713E12"/>
    <w:rsid w:val="007141DD"/>
    <w:rsid w:val="00714339"/>
    <w:rsid w:val="007146BB"/>
    <w:rsid w:val="007151BE"/>
    <w:rsid w:val="007152AA"/>
    <w:rsid w:val="00716715"/>
    <w:rsid w:val="007172D0"/>
    <w:rsid w:val="0071741E"/>
    <w:rsid w:val="00720221"/>
    <w:rsid w:val="007202ED"/>
    <w:rsid w:val="00720F20"/>
    <w:rsid w:val="00720F94"/>
    <w:rsid w:val="007218C2"/>
    <w:rsid w:val="007234DC"/>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433"/>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9EA"/>
    <w:rsid w:val="00746CB9"/>
    <w:rsid w:val="007477BD"/>
    <w:rsid w:val="007501FD"/>
    <w:rsid w:val="00750BFC"/>
    <w:rsid w:val="00751562"/>
    <w:rsid w:val="00751F30"/>
    <w:rsid w:val="0075217D"/>
    <w:rsid w:val="007523A6"/>
    <w:rsid w:val="00752565"/>
    <w:rsid w:val="00753172"/>
    <w:rsid w:val="00753AB8"/>
    <w:rsid w:val="00753AD9"/>
    <w:rsid w:val="00753BE0"/>
    <w:rsid w:val="0075427F"/>
    <w:rsid w:val="00754384"/>
    <w:rsid w:val="00754732"/>
    <w:rsid w:val="0075541A"/>
    <w:rsid w:val="00756389"/>
    <w:rsid w:val="007566EF"/>
    <w:rsid w:val="00756C64"/>
    <w:rsid w:val="00756C8B"/>
    <w:rsid w:val="00756F28"/>
    <w:rsid w:val="00757EAF"/>
    <w:rsid w:val="0076018C"/>
    <w:rsid w:val="0076121D"/>
    <w:rsid w:val="007612C2"/>
    <w:rsid w:val="00763096"/>
    <w:rsid w:val="00763340"/>
    <w:rsid w:val="00763C13"/>
    <w:rsid w:val="00763E48"/>
    <w:rsid w:val="0076438E"/>
    <w:rsid w:val="0076486F"/>
    <w:rsid w:val="00764EC4"/>
    <w:rsid w:val="00765059"/>
    <w:rsid w:val="00765566"/>
    <w:rsid w:val="00765AF2"/>
    <w:rsid w:val="00765B9B"/>
    <w:rsid w:val="0076677F"/>
    <w:rsid w:val="00766D62"/>
    <w:rsid w:val="00767186"/>
    <w:rsid w:val="007671B1"/>
    <w:rsid w:val="00767A52"/>
    <w:rsid w:val="00767B23"/>
    <w:rsid w:val="00767B25"/>
    <w:rsid w:val="00767C28"/>
    <w:rsid w:val="00770046"/>
    <w:rsid w:val="007701BC"/>
    <w:rsid w:val="00770663"/>
    <w:rsid w:val="00770764"/>
    <w:rsid w:val="00770F4B"/>
    <w:rsid w:val="0077123F"/>
    <w:rsid w:val="007716CA"/>
    <w:rsid w:val="0077186F"/>
    <w:rsid w:val="00772F0F"/>
    <w:rsid w:val="00773432"/>
    <w:rsid w:val="007736D5"/>
    <w:rsid w:val="00773B0B"/>
    <w:rsid w:val="00773E01"/>
    <w:rsid w:val="00774799"/>
    <w:rsid w:val="00774D1E"/>
    <w:rsid w:val="00774FBB"/>
    <w:rsid w:val="00774FDD"/>
    <w:rsid w:val="00775215"/>
    <w:rsid w:val="00775904"/>
    <w:rsid w:val="00775B16"/>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28C"/>
    <w:rsid w:val="0078455D"/>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203E"/>
    <w:rsid w:val="007A27B3"/>
    <w:rsid w:val="007A35C8"/>
    <w:rsid w:val="007A378E"/>
    <w:rsid w:val="007A3B01"/>
    <w:rsid w:val="007A407E"/>
    <w:rsid w:val="007A4811"/>
    <w:rsid w:val="007A6A88"/>
    <w:rsid w:val="007A747A"/>
    <w:rsid w:val="007B03E6"/>
    <w:rsid w:val="007B0578"/>
    <w:rsid w:val="007B0C4A"/>
    <w:rsid w:val="007B16CB"/>
    <w:rsid w:val="007B1B9E"/>
    <w:rsid w:val="007B1D87"/>
    <w:rsid w:val="007B2B86"/>
    <w:rsid w:val="007B2D21"/>
    <w:rsid w:val="007B2DBD"/>
    <w:rsid w:val="007B2ECE"/>
    <w:rsid w:val="007B33C0"/>
    <w:rsid w:val="007B3A2D"/>
    <w:rsid w:val="007B3E84"/>
    <w:rsid w:val="007B4D24"/>
    <w:rsid w:val="007B4EAA"/>
    <w:rsid w:val="007B54EF"/>
    <w:rsid w:val="007B5939"/>
    <w:rsid w:val="007B6845"/>
    <w:rsid w:val="007B6931"/>
    <w:rsid w:val="007B6AF0"/>
    <w:rsid w:val="007B6CC1"/>
    <w:rsid w:val="007B6F1D"/>
    <w:rsid w:val="007B78BA"/>
    <w:rsid w:val="007B7BC8"/>
    <w:rsid w:val="007C00B5"/>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6EC"/>
    <w:rsid w:val="007C69F0"/>
    <w:rsid w:val="007C7222"/>
    <w:rsid w:val="007C78FD"/>
    <w:rsid w:val="007C7B0C"/>
    <w:rsid w:val="007D14B7"/>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9E4"/>
    <w:rsid w:val="007D7C80"/>
    <w:rsid w:val="007E0D91"/>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6927"/>
    <w:rsid w:val="007F772C"/>
    <w:rsid w:val="007F7D0C"/>
    <w:rsid w:val="00800590"/>
    <w:rsid w:val="00801023"/>
    <w:rsid w:val="0080144E"/>
    <w:rsid w:val="008019AA"/>
    <w:rsid w:val="0080202A"/>
    <w:rsid w:val="00803071"/>
    <w:rsid w:val="00803F1F"/>
    <w:rsid w:val="0080429B"/>
    <w:rsid w:val="00804317"/>
    <w:rsid w:val="008054B7"/>
    <w:rsid w:val="00805561"/>
    <w:rsid w:val="00805A35"/>
    <w:rsid w:val="00805DEC"/>
    <w:rsid w:val="0080612C"/>
    <w:rsid w:val="0080624D"/>
    <w:rsid w:val="0080676C"/>
    <w:rsid w:val="008067FA"/>
    <w:rsid w:val="00806A1D"/>
    <w:rsid w:val="00807B70"/>
    <w:rsid w:val="00810603"/>
    <w:rsid w:val="0081060A"/>
    <w:rsid w:val="00810BD2"/>
    <w:rsid w:val="00811CE6"/>
    <w:rsid w:val="00811E1F"/>
    <w:rsid w:val="008129F8"/>
    <w:rsid w:val="00812B56"/>
    <w:rsid w:val="00812BD9"/>
    <w:rsid w:val="00812FD2"/>
    <w:rsid w:val="00813655"/>
    <w:rsid w:val="008137F8"/>
    <w:rsid w:val="0081407F"/>
    <w:rsid w:val="008143E9"/>
    <w:rsid w:val="00814A7B"/>
    <w:rsid w:val="0081516F"/>
    <w:rsid w:val="0081594D"/>
    <w:rsid w:val="00815A4F"/>
    <w:rsid w:val="00815EB7"/>
    <w:rsid w:val="00816810"/>
    <w:rsid w:val="00816FB5"/>
    <w:rsid w:val="00820583"/>
    <w:rsid w:val="008208CE"/>
    <w:rsid w:val="00820982"/>
    <w:rsid w:val="0082144A"/>
    <w:rsid w:val="00821B9F"/>
    <w:rsid w:val="00821C29"/>
    <w:rsid w:val="008227BF"/>
    <w:rsid w:val="00823B87"/>
    <w:rsid w:val="00823F5E"/>
    <w:rsid w:val="00825666"/>
    <w:rsid w:val="00825915"/>
    <w:rsid w:val="008259F1"/>
    <w:rsid w:val="00825AA9"/>
    <w:rsid w:val="00825ADB"/>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3B"/>
    <w:rsid w:val="008423ED"/>
    <w:rsid w:val="00842805"/>
    <w:rsid w:val="00843656"/>
    <w:rsid w:val="00843821"/>
    <w:rsid w:val="00843C25"/>
    <w:rsid w:val="00844431"/>
    <w:rsid w:val="008464FD"/>
    <w:rsid w:val="00846BA3"/>
    <w:rsid w:val="00846C83"/>
    <w:rsid w:val="008476E1"/>
    <w:rsid w:val="00847AC7"/>
    <w:rsid w:val="00847EEB"/>
    <w:rsid w:val="008500F4"/>
    <w:rsid w:val="008507BC"/>
    <w:rsid w:val="008509E4"/>
    <w:rsid w:val="00850A12"/>
    <w:rsid w:val="00850D0D"/>
    <w:rsid w:val="00851105"/>
    <w:rsid w:val="00851689"/>
    <w:rsid w:val="0085205C"/>
    <w:rsid w:val="00852670"/>
    <w:rsid w:val="00854575"/>
    <w:rsid w:val="0085465C"/>
    <w:rsid w:val="0085472A"/>
    <w:rsid w:val="008552A8"/>
    <w:rsid w:val="00855313"/>
    <w:rsid w:val="008559A0"/>
    <w:rsid w:val="0085660D"/>
    <w:rsid w:val="0085679C"/>
    <w:rsid w:val="00857030"/>
    <w:rsid w:val="00857202"/>
    <w:rsid w:val="00857520"/>
    <w:rsid w:val="008575C1"/>
    <w:rsid w:val="0085769F"/>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6BA7"/>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0D1"/>
    <w:rsid w:val="00876283"/>
    <w:rsid w:val="0087772E"/>
    <w:rsid w:val="00877AF0"/>
    <w:rsid w:val="00880913"/>
    <w:rsid w:val="008817CE"/>
    <w:rsid w:val="00881D29"/>
    <w:rsid w:val="008824BD"/>
    <w:rsid w:val="00882F47"/>
    <w:rsid w:val="008831E4"/>
    <w:rsid w:val="0088337F"/>
    <w:rsid w:val="008833CD"/>
    <w:rsid w:val="0088376F"/>
    <w:rsid w:val="00884ADF"/>
    <w:rsid w:val="008851B6"/>
    <w:rsid w:val="00885C6F"/>
    <w:rsid w:val="0088602A"/>
    <w:rsid w:val="00886B15"/>
    <w:rsid w:val="0088704F"/>
    <w:rsid w:val="008879C3"/>
    <w:rsid w:val="00887C9D"/>
    <w:rsid w:val="00887CBA"/>
    <w:rsid w:val="008907CE"/>
    <w:rsid w:val="00890E5F"/>
    <w:rsid w:val="008915BB"/>
    <w:rsid w:val="008916F2"/>
    <w:rsid w:val="00891A4D"/>
    <w:rsid w:val="00892074"/>
    <w:rsid w:val="0089221E"/>
    <w:rsid w:val="0089254B"/>
    <w:rsid w:val="008929EC"/>
    <w:rsid w:val="00892A42"/>
    <w:rsid w:val="00892D59"/>
    <w:rsid w:val="0089301B"/>
    <w:rsid w:val="00893205"/>
    <w:rsid w:val="00893504"/>
    <w:rsid w:val="008947F0"/>
    <w:rsid w:val="00894847"/>
    <w:rsid w:val="00895E6F"/>
    <w:rsid w:val="00896D0B"/>
    <w:rsid w:val="00896D15"/>
    <w:rsid w:val="00897685"/>
    <w:rsid w:val="008A035F"/>
    <w:rsid w:val="008A0609"/>
    <w:rsid w:val="008A0C51"/>
    <w:rsid w:val="008A0D5A"/>
    <w:rsid w:val="008A0EAD"/>
    <w:rsid w:val="008A29F1"/>
    <w:rsid w:val="008A2A93"/>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607"/>
    <w:rsid w:val="008C1ADD"/>
    <w:rsid w:val="008C1D24"/>
    <w:rsid w:val="008C2727"/>
    <w:rsid w:val="008C2FA3"/>
    <w:rsid w:val="008C2FBB"/>
    <w:rsid w:val="008C34BF"/>
    <w:rsid w:val="008C4376"/>
    <w:rsid w:val="008C4AFB"/>
    <w:rsid w:val="008C593B"/>
    <w:rsid w:val="008C5C93"/>
    <w:rsid w:val="008C6541"/>
    <w:rsid w:val="008C6BB2"/>
    <w:rsid w:val="008C765C"/>
    <w:rsid w:val="008C76F9"/>
    <w:rsid w:val="008D169C"/>
    <w:rsid w:val="008D17C3"/>
    <w:rsid w:val="008D204C"/>
    <w:rsid w:val="008D2FA1"/>
    <w:rsid w:val="008D35D6"/>
    <w:rsid w:val="008D3DCB"/>
    <w:rsid w:val="008D3F26"/>
    <w:rsid w:val="008D420A"/>
    <w:rsid w:val="008D565E"/>
    <w:rsid w:val="008D5724"/>
    <w:rsid w:val="008D5778"/>
    <w:rsid w:val="008D66B8"/>
    <w:rsid w:val="008D741A"/>
    <w:rsid w:val="008D770F"/>
    <w:rsid w:val="008D7DB5"/>
    <w:rsid w:val="008E0831"/>
    <w:rsid w:val="008E1A9F"/>
    <w:rsid w:val="008E2378"/>
    <w:rsid w:val="008E2B8D"/>
    <w:rsid w:val="008E406E"/>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9B6"/>
    <w:rsid w:val="008F5B9A"/>
    <w:rsid w:val="008F61B5"/>
    <w:rsid w:val="008F6822"/>
    <w:rsid w:val="008F6898"/>
    <w:rsid w:val="008F6FC3"/>
    <w:rsid w:val="008F710A"/>
    <w:rsid w:val="008F77E4"/>
    <w:rsid w:val="008F79D7"/>
    <w:rsid w:val="008F7EC6"/>
    <w:rsid w:val="009006DC"/>
    <w:rsid w:val="00901BBA"/>
    <w:rsid w:val="00902AF2"/>
    <w:rsid w:val="009030D3"/>
    <w:rsid w:val="00903909"/>
    <w:rsid w:val="009039F5"/>
    <w:rsid w:val="00903A90"/>
    <w:rsid w:val="00904419"/>
    <w:rsid w:val="00904422"/>
    <w:rsid w:val="0090495C"/>
    <w:rsid w:val="00904E6D"/>
    <w:rsid w:val="0090500E"/>
    <w:rsid w:val="00905C08"/>
    <w:rsid w:val="00906F5D"/>
    <w:rsid w:val="009070FA"/>
    <w:rsid w:val="00907376"/>
    <w:rsid w:val="009079EE"/>
    <w:rsid w:val="00907E01"/>
    <w:rsid w:val="009105B3"/>
    <w:rsid w:val="00910DEF"/>
    <w:rsid w:val="0091146F"/>
    <w:rsid w:val="0091147B"/>
    <w:rsid w:val="00911CCD"/>
    <w:rsid w:val="00911FFE"/>
    <w:rsid w:val="009122BC"/>
    <w:rsid w:val="009131A3"/>
    <w:rsid w:val="00914015"/>
    <w:rsid w:val="009145C6"/>
    <w:rsid w:val="00915008"/>
    <w:rsid w:val="00915461"/>
    <w:rsid w:val="009161FD"/>
    <w:rsid w:val="00916398"/>
    <w:rsid w:val="00916696"/>
    <w:rsid w:val="00916943"/>
    <w:rsid w:val="0091714D"/>
    <w:rsid w:val="00917ABC"/>
    <w:rsid w:val="00917E10"/>
    <w:rsid w:val="009206B4"/>
    <w:rsid w:val="009210C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27F0F"/>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0FCB"/>
    <w:rsid w:val="009411C5"/>
    <w:rsid w:val="00942858"/>
    <w:rsid w:val="00942E52"/>
    <w:rsid w:val="00943699"/>
    <w:rsid w:val="00943809"/>
    <w:rsid w:val="00943DDD"/>
    <w:rsid w:val="0094494B"/>
    <w:rsid w:val="00946846"/>
    <w:rsid w:val="00946C2C"/>
    <w:rsid w:val="00947B7F"/>
    <w:rsid w:val="0095108C"/>
    <w:rsid w:val="00951C42"/>
    <w:rsid w:val="00952E08"/>
    <w:rsid w:val="00952EE3"/>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0A"/>
    <w:rsid w:val="0097743E"/>
    <w:rsid w:val="00977A12"/>
    <w:rsid w:val="00980A3B"/>
    <w:rsid w:val="00980DB7"/>
    <w:rsid w:val="00980F2F"/>
    <w:rsid w:val="009813B1"/>
    <w:rsid w:val="00981B7E"/>
    <w:rsid w:val="00982815"/>
    <w:rsid w:val="00982EF6"/>
    <w:rsid w:val="00983141"/>
    <w:rsid w:val="00983387"/>
    <w:rsid w:val="00983E01"/>
    <w:rsid w:val="0098427D"/>
    <w:rsid w:val="0098512A"/>
    <w:rsid w:val="009852EE"/>
    <w:rsid w:val="0098534A"/>
    <w:rsid w:val="00985571"/>
    <w:rsid w:val="009855B6"/>
    <w:rsid w:val="00986416"/>
    <w:rsid w:val="00986B08"/>
    <w:rsid w:val="00987FF6"/>
    <w:rsid w:val="00990F90"/>
    <w:rsid w:val="00991586"/>
    <w:rsid w:val="00991A3E"/>
    <w:rsid w:val="00991B56"/>
    <w:rsid w:val="009925FD"/>
    <w:rsid w:val="00992B43"/>
    <w:rsid w:val="009937DF"/>
    <w:rsid w:val="009939CE"/>
    <w:rsid w:val="00993EC8"/>
    <w:rsid w:val="009941CA"/>
    <w:rsid w:val="0099448B"/>
    <w:rsid w:val="00994A57"/>
    <w:rsid w:val="00995098"/>
    <w:rsid w:val="009961EC"/>
    <w:rsid w:val="009963F0"/>
    <w:rsid w:val="00996DA8"/>
    <w:rsid w:val="00996E6C"/>
    <w:rsid w:val="0099700C"/>
    <w:rsid w:val="00997EC8"/>
    <w:rsid w:val="009A09CD"/>
    <w:rsid w:val="009A12EA"/>
    <w:rsid w:val="009A27AE"/>
    <w:rsid w:val="009A3DB8"/>
    <w:rsid w:val="009A4D89"/>
    <w:rsid w:val="009A52F1"/>
    <w:rsid w:val="009A5BE8"/>
    <w:rsid w:val="009A6737"/>
    <w:rsid w:val="009A72B9"/>
    <w:rsid w:val="009A73B4"/>
    <w:rsid w:val="009B0089"/>
    <w:rsid w:val="009B074E"/>
    <w:rsid w:val="009B1117"/>
    <w:rsid w:val="009B1C38"/>
    <w:rsid w:val="009B21A4"/>
    <w:rsid w:val="009B2CBB"/>
    <w:rsid w:val="009B2E57"/>
    <w:rsid w:val="009B30C9"/>
    <w:rsid w:val="009B31AA"/>
    <w:rsid w:val="009B334D"/>
    <w:rsid w:val="009B3684"/>
    <w:rsid w:val="009B3FD3"/>
    <w:rsid w:val="009B40AE"/>
    <w:rsid w:val="009B43F8"/>
    <w:rsid w:val="009B5EA1"/>
    <w:rsid w:val="009B6C5C"/>
    <w:rsid w:val="009B6D2F"/>
    <w:rsid w:val="009B6F23"/>
    <w:rsid w:val="009B7169"/>
    <w:rsid w:val="009B7570"/>
    <w:rsid w:val="009B75C8"/>
    <w:rsid w:val="009B7BD7"/>
    <w:rsid w:val="009C08F5"/>
    <w:rsid w:val="009C1016"/>
    <w:rsid w:val="009C10C4"/>
    <w:rsid w:val="009C12E1"/>
    <w:rsid w:val="009C2249"/>
    <w:rsid w:val="009C2E0C"/>
    <w:rsid w:val="009C3936"/>
    <w:rsid w:val="009C3F06"/>
    <w:rsid w:val="009C406C"/>
    <w:rsid w:val="009C582D"/>
    <w:rsid w:val="009C5EFA"/>
    <w:rsid w:val="009C7352"/>
    <w:rsid w:val="009C77AE"/>
    <w:rsid w:val="009C7EB5"/>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456"/>
    <w:rsid w:val="009E3E13"/>
    <w:rsid w:val="009E3FC8"/>
    <w:rsid w:val="009E4046"/>
    <w:rsid w:val="009E417B"/>
    <w:rsid w:val="009E4578"/>
    <w:rsid w:val="009E502C"/>
    <w:rsid w:val="009E73AF"/>
    <w:rsid w:val="009E7815"/>
    <w:rsid w:val="009E7D50"/>
    <w:rsid w:val="009E7E84"/>
    <w:rsid w:val="009F04BF"/>
    <w:rsid w:val="009F2CB3"/>
    <w:rsid w:val="009F3518"/>
    <w:rsid w:val="009F3AA7"/>
    <w:rsid w:val="009F3EA1"/>
    <w:rsid w:val="009F45BD"/>
    <w:rsid w:val="009F4D60"/>
    <w:rsid w:val="009F5279"/>
    <w:rsid w:val="009F53B9"/>
    <w:rsid w:val="009F5B60"/>
    <w:rsid w:val="009F5C03"/>
    <w:rsid w:val="009F62DB"/>
    <w:rsid w:val="009F6A8D"/>
    <w:rsid w:val="00A002F6"/>
    <w:rsid w:val="00A0057B"/>
    <w:rsid w:val="00A0138A"/>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D54"/>
    <w:rsid w:val="00A06E31"/>
    <w:rsid w:val="00A07284"/>
    <w:rsid w:val="00A072F4"/>
    <w:rsid w:val="00A07385"/>
    <w:rsid w:val="00A07510"/>
    <w:rsid w:val="00A07770"/>
    <w:rsid w:val="00A109A2"/>
    <w:rsid w:val="00A116EC"/>
    <w:rsid w:val="00A1188A"/>
    <w:rsid w:val="00A11EE8"/>
    <w:rsid w:val="00A12107"/>
    <w:rsid w:val="00A12AE7"/>
    <w:rsid w:val="00A13115"/>
    <w:rsid w:val="00A13688"/>
    <w:rsid w:val="00A13ABD"/>
    <w:rsid w:val="00A13FA4"/>
    <w:rsid w:val="00A1446C"/>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7CD"/>
    <w:rsid w:val="00A30D0A"/>
    <w:rsid w:val="00A30D91"/>
    <w:rsid w:val="00A31197"/>
    <w:rsid w:val="00A31934"/>
    <w:rsid w:val="00A31AB9"/>
    <w:rsid w:val="00A31DC4"/>
    <w:rsid w:val="00A31DD6"/>
    <w:rsid w:val="00A31DE5"/>
    <w:rsid w:val="00A325FD"/>
    <w:rsid w:val="00A334A6"/>
    <w:rsid w:val="00A33B34"/>
    <w:rsid w:val="00A33BD3"/>
    <w:rsid w:val="00A33DD9"/>
    <w:rsid w:val="00A33F54"/>
    <w:rsid w:val="00A35EC2"/>
    <w:rsid w:val="00A368CD"/>
    <w:rsid w:val="00A37727"/>
    <w:rsid w:val="00A37BE9"/>
    <w:rsid w:val="00A40A36"/>
    <w:rsid w:val="00A40FA3"/>
    <w:rsid w:val="00A4129D"/>
    <w:rsid w:val="00A4270E"/>
    <w:rsid w:val="00A427AE"/>
    <w:rsid w:val="00A42C08"/>
    <w:rsid w:val="00A43498"/>
    <w:rsid w:val="00A43582"/>
    <w:rsid w:val="00A43D7B"/>
    <w:rsid w:val="00A45A8A"/>
    <w:rsid w:val="00A45BDD"/>
    <w:rsid w:val="00A45C3A"/>
    <w:rsid w:val="00A46CA6"/>
    <w:rsid w:val="00A470CC"/>
    <w:rsid w:val="00A47484"/>
    <w:rsid w:val="00A500E2"/>
    <w:rsid w:val="00A50376"/>
    <w:rsid w:val="00A504CC"/>
    <w:rsid w:val="00A5100E"/>
    <w:rsid w:val="00A51AE0"/>
    <w:rsid w:val="00A5389C"/>
    <w:rsid w:val="00A5434A"/>
    <w:rsid w:val="00A546BF"/>
    <w:rsid w:val="00A54EEF"/>
    <w:rsid w:val="00A55409"/>
    <w:rsid w:val="00A55534"/>
    <w:rsid w:val="00A55834"/>
    <w:rsid w:val="00A55CD1"/>
    <w:rsid w:val="00A560E9"/>
    <w:rsid w:val="00A5629F"/>
    <w:rsid w:val="00A56AEA"/>
    <w:rsid w:val="00A57009"/>
    <w:rsid w:val="00A573AD"/>
    <w:rsid w:val="00A577BD"/>
    <w:rsid w:val="00A602C9"/>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6087"/>
    <w:rsid w:val="00A667F7"/>
    <w:rsid w:val="00A66B01"/>
    <w:rsid w:val="00A6714B"/>
    <w:rsid w:val="00A67719"/>
    <w:rsid w:val="00A6773E"/>
    <w:rsid w:val="00A701CD"/>
    <w:rsid w:val="00A710F2"/>
    <w:rsid w:val="00A711B3"/>
    <w:rsid w:val="00A71C23"/>
    <w:rsid w:val="00A720C4"/>
    <w:rsid w:val="00A725A2"/>
    <w:rsid w:val="00A72EDE"/>
    <w:rsid w:val="00A73434"/>
    <w:rsid w:val="00A740E3"/>
    <w:rsid w:val="00A74DEC"/>
    <w:rsid w:val="00A752A1"/>
    <w:rsid w:val="00A752AC"/>
    <w:rsid w:val="00A75323"/>
    <w:rsid w:val="00A75AFE"/>
    <w:rsid w:val="00A76A36"/>
    <w:rsid w:val="00A772FE"/>
    <w:rsid w:val="00A806FF"/>
    <w:rsid w:val="00A80BD4"/>
    <w:rsid w:val="00A80CD5"/>
    <w:rsid w:val="00A80DBE"/>
    <w:rsid w:val="00A8166F"/>
    <w:rsid w:val="00A81ECF"/>
    <w:rsid w:val="00A82252"/>
    <w:rsid w:val="00A8245D"/>
    <w:rsid w:val="00A82FA5"/>
    <w:rsid w:val="00A831BE"/>
    <w:rsid w:val="00A84340"/>
    <w:rsid w:val="00A84B79"/>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3407"/>
    <w:rsid w:val="00A942F2"/>
    <w:rsid w:val="00A945F3"/>
    <w:rsid w:val="00A9475F"/>
    <w:rsid w:val="00A948C0"/>
    <w:rsid w:val="00A975D1"/>
    <w:rsid w:val="00A97971"/>
    <w:rsid w:val="00AA0D47"/>
    <w:rsid w:val="00AA0EBD"/>
    <w:rsid w:val="00AA0FB9"/>
    <w:rsid w:val="00AA11C3"/>
    <w:rsid w:val="00AA263A"/>
    <w:rsid w:val="00AA2695"/>
    <w:rsid w:val="00AA33F4"/>
    <w:rsid w:val="00AA4C7B"/>
    <w:rsid w:val="00AA543E"/>
    <w:rsid w:val="00AA6CA0"/>
    <w:rsid w:val="00AA6FB4"/>
    <w:rsid w:val="00AA74D7"/>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0AF"/>
    <w:rsid w:val="00AC192E"/>
    <w:rsid w:val="00AC1E1C"/>
    <w:rsid w:val="00AC2405"/>
    <w:rsid w:val="00AC2C86"/>
    <w:rsid w:val="00AC3125"/>
    <w:rsid w:val="00AC46EB"/>
    <w:rsid w:val="00AC5490"/>
    <w:rsid w:val="00AC5744"/>
    <w:rsid w:val="00AC57F6"/>
    <w:rsid w:val="00AC584C"/>
    <w:rsid w:val="00AC5CB3"/>
    <w:rsid w:val="00AC7FAB"/>
    <w:rsid w:val="00AD0D5A"/>
    <w:rsid w:val="00AD1047"/>
    <w:rsid w:val="00AD27B1"/>
    <w:rsid w:val="00AD2961"/>
    <w:rsid w:val="00AD2CF2"/>
    <w:rsid w:val="00AD4183"/>
    <w:rsid w:val="00AD4497"/>
    <w:rsid w:val="00AD48DF"/>
    <w:rsid w:val="00AD493D"/>
    <w:rsid w:val="00AD4CAF"/>
    <w:rsid w:val="00AD54D4"/>
    <w:rsid w:val="00AD5D11"/>
    <w:rsid w:val="00AD66C9"/>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6BC1"/>
    <w:rsid w:val="00AE71A1"/>
    <w:rsid w:val="00AE7338"/>
    <w:rsid w:val="00AF2E7B"/>
    <w:rsid w:val="00AF3330"/>
    <w:rsid w:val="00AF4687"/>
    <w:rsid w:val="00AF5515"/>
    <w:rsid w:val="00AF5642"/>
    <w:rsid w:val="00AF6C9B"/>
    <w:rsid w:val="00AF7204"/>
    <w:rsid w:val="00AF72E7"/>
    <w:rsid w:val="00AF74C1"/>
    <w:rsid w:val="00B0006D"/>
    <w:rsid w:val="00B015C9"/>
    <w:rsid w:val="00B01636"/>
    <w:rsid w:val="00B01A26"/>
    <w:rsid w:val="00B01BD0"/>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176FE"/>
    <w:rsid w:val="00B20F72"/>
    <w:rsid w:val="00B219F5"/>
    <w:rsid w:val="00B21CF9"/>
    <w:rsid w:val="00B22CB8"/>
    <w:rsid w:val="00B22FD5"/>
    <w:rsid w:val="00B2362E"/>
    <w:rsid w:val="00B23CB8"/>
    <w:rsid w:val="00B241B1"/>
    <w:rsid w:val="00B250D4"/>
    <w:rsid w:val="00B253CE"/>
    <w:rsid w:val="00B25FC9"/>
    <w:rsid w:val="00B26D0F"/>
    <w:rsid w:val="00B27978"/>
    <w:rsid w:val="00B30037"/>
    <w:rsid w:val="00B3104D"/>
    <w:rsid w:val="00B31374"/>
    <w:rsid w:val="00B31C27"/>
    <w:rsid w:val="00B3307E"/>
    <w:rsid w:val="00B331DC"/>
    <w:rsid w:val="00B3334C"/>
    <w:rsid w:val="00B333DF"/>
    <w:rsid w:val="00B335F7"/>
    <w:rsid w:val="00B3363F"/>
    <w:rsid w:val="00B341CA"/>
    <w:rsid w:val="00B3432F"/>
    <w:rsid w:val="00B3447E"/>
    <w:rsid w:val="00B34576"/>
    <w:rsid w:val="00B34816"/>
    <w:rsid w:val="00B37C34"/>
    <w:rsid w:val="00B400FC"/>
    <w:rsid w:val="00B40FB3"/>
    <w:rsid w:val="00B41305"/>
    <w:rsid w:val="00B42A74"/>
    <w:rsid w:val="00B43FD4"/>
    <w:rsid w:val="00B44458"/>
    <w:rsid w:val="00B4462C"/>
    <w:rsid w:val="00B4490F"/>
    <w:rsid w:val="00B44BBB"/>
    <w:rsid w:val="00B44F65"/>
    <w:rsid w:val="00B459E3"/>
    <w:rsid w:val="00B46BF7"/>
    <w:rsid w:val="00B47923"/>
    <w:rsid w:val="00B50474"/>
    <w:rsid w:val="00B51127"/>
    <w:rsid w:val="00B51A9C"/>
    <w:rsid w:val="00B51E2B"/>
    <w:rsid w:val="00B53930"/>
    <w:rsid w:val="00B54221"/>
    <w:rsid w:val="00B54385"/>
    <w:rsid w:val="00B543EA"/>
    <w:rsid w:val="00B546D9"/>
    <w:rsid w:val="00B546F6"/>
    <w:rsid w:val="00B56113"/>
    <w:rsid w:val="00B561B2"/>
    <w:rsid w:val="00B56467"/>
    <w:rsid w:val="00B60C48"/>
    <w:rsid w:val="00B60DEC"/>
    <w:rsid w:val="00B61003"/>
    <w:rsid w:val="00B61BD7"/>
    <w:rsid w:val="00B61E0C"/>
    <w:rsid w:val="00B62161"/>
    <w:rsid w:val="00B62401"/>
    <w:rsid w:val="00B62B54"/>
    <w:rsid w:val="00B62CCC"/>
    <w:rsid w:val="00B62DC4"/>
    <w:rsid w:val="00B632E7"/>
    <w:rsid w:val="00B64586"/>
    <w:rsid w:val="00B65538"/>
    <w:rsid w:val="00B657B0"/>
    <w:rsid w:val="00B66E84"/>
    <w:rsid w:val="00B6710F"/>
    <w:rsid w:val="00B67352"/>
    <w:rsid w:val="00B6778B"/>
    <w:rsid w:val="00B67B13"/>
    <w:rsid w:val="00B70520"/>
    <w:rsid w:val="00B706D8"/>
    <w:rsid w:val="00B70D47"/>
    <w:rsid w:val="00B70DA9"/>
    <w:rsid w:val="00B70F2B"/>
    <w:rsid w:val="00B712C9"/>
    <w:rsid w:val="00B7174D"/>
    <w:rsid w:val="00B7213E"/>
    <w:rsid w:val="00B7338F"/>
    <w:rsid w:val="00B733CC"/>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362D"/>
    <w:rsid w:val="00B83696"/>
    <w:rsid w:val="00B8394E"/>
    <w:rsid w:val="00B83AB2"/>
    <w:rsid w:val="00B83E53"/>
    <w:rsid w:val="00B84052"/>
    <w:rsid w:val="00B84BAA"/>
    <w:rsid w:val="00B858E9"/>
    <w:rsid w:val="00B860C1"/>
    <w:rsid w:val="00B870AF"/>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0AF6"/>
    <w:rsid w:val="00BA19F0"/>
    <w:rsid w:val="00BA1CEB"/>
    <w:rsid w:val="00BA1DD9"/>
    <w:rsid w:val="00BA216D"/>
    <w:rsid w:val="00BA2497"/>
    <w:rsid w:val="00BA294A"/>
    <w:rsid w:val="00BA46A5"/>
    <w:rsid w:val="00BA4DD9"/>
    <w:rsid w:val="00BA5790"/>
    <w:rsid w:val="00BA66E4"/>
    <w:rsid w:val="00BA6F3D"/>
    <w:rsid w:val="00BA6F9D"/>
    <w:rsid w:val="00BA721D"/>
    <w:rsid w:val="00BA73E4"/>
    <w:rsid w:val="00BA7B88"/>
    <w:rsid w:val="00BA7C6D"/>
    <w:rsid w:val="00BB1435"/>
    <w:rsid w:val="00BB153F"/>
    <w:rsid w:val="00BB1D05"/>
    <w:rsid w:val="00BB2515"/>
    <w:rsid w:val="00BB265C"/>
    <w:rsid w:val="00BB2CD4"/>
    <w:rsid w:val="00BB2EE5"/>
    <w:rsid w:val="00BB317A"/>
    <w:rsid w:val="00BB3300"/>
    <w:rsid w:val="00BB3FEE"/>
    <w:rsid w:val="00BB55EF"/>
    <w:rsid w:val="00BB59C4"/>
    <w:rsid w:val="00BB6164"/>
    <w:rsid w:val="00BB6AA7"/>
    <w:rsid w:val="00BC0E0B"/>
    <w:rsid w:val="00BC20BA"/>
    <w:rsid w:val="00BC21F2"/>
    <w:rsid w:val="00BC464F"/>
    <w:rsid w:val="00BC6C67"/>
    <w:rsid w:val="00BC78C4"/>
    <w:rsid w:val="00BC7E2C"/>
    <w:rsid w:val="00BD0134"/>
    <w:rsid w:val="00BD0547"/>
    <w:rsid w:val="00BD2327"/>
    <w:rsid w:val="00BD242F"/>
    <w:rsid w:val="00BD24E6"/>
    <w:rsid w:val="00BD271F"/>
    <w:rsid w:val="00BD3423"/>
    <w:rsid w:val="00BD478D"/>
    <w:rsid w:val="00BD4BBD"/>
    <w:rsid w:val="00BD5B64"/>
    <w:rsid w:val="00BD6A7A"/>
    <w:rsid w:val="00BD780C"/>
    <w:rsid w:val="00BD7D1C"/>
    <w:rsid w:val="00BE0F1E"/>
    <w:rsid w:val="00BE1272"/>
    <w:rsid w:val="00BE2236"/>
    <w:rsid w:val="00BE2341"/>
    <w:rsid w:val="00BE2358"/>
    <w:rsid w:val="00BE3105"/>
    <w:rsid w:val="00BE49E5"/>
    <w:rsid w:val="00BE4A67"/>
    <w:rsid w:val="00BE52FD"/>
    <w:rsid w:val="00BE580A"/>
    <w:rsid w:val="00BE5ED0"/>
    <w:rsid w:val="00BE6219"/>
    <w:rsid w:val="00BE6680"/>
    <w:rsid w:val="00BE6805"/>
    <w:rsid w:val="00BE6E5D"/>
    <w:rsid w:val="00BE7201"/>
    <w:rsid w:val="00BE76A6"/>
    <w:rsid w:val="00BF05C8"/>
    <w:rsid w:val="00BF0963"/>
    <w:rsid w:val="00BF0A5F"/>
    <w:rsid w:val="00BF1CB8"/>
    <w:rsid w:val="00BF1D9F"/>
    <w:rsid w:val="00BF1FBA"/>
    <w:rsid w:val="00BF2201"/>
    <w:rsid w:val="00BF2995"/>
    <w:rsid w:val="00BF347F"/>
    <w:rsid w:val="00BF3520"/>
    <w:rsid w:val="00BF379B"/>
    <w:rsid w:val="00BF38EE"/>
    <w:rsid w:val="00BF3CBB"/>
    <w:rsid w:val="00BF4656"/>
    <w:rsid w:val="00BF5381"/>
    <w:rsid w:val="00BF56C3"/>
    <w:rsid w:val="00BF5792"/>
    <w:rsid w:val="00BF5D5A"/>
    <w:rsid w:val="00BF67B4"/>
    <w:rsid w:val="00BF71E0"/>
    <w:rsid w:val="00BF7DAE"/>
    <w:rsid w:val="00C011B1"/>
    <w:rsid w:val="00C01240"/>
    <w:rsid w:val="00C01BC2"/>
    <w:rsid w:val="00C01BF1"/>
    <w:rsid w:val="00C01F18"/>
    <w:rsid w:val="00C0280F"/>
    <w:rsid w:val="00C02A2F"/>
    <w:rsid w:val="00C03903"/>
    <w:rsid w:val="00C04D5C"/>
    <w:rsid w:val="00C04F48"/>
    <w:rsid w:val="00C04FB8"/>
    <w:rsid w:val="00C054F9"/>
    <w:rsid w:val="00C05A2B"/>
    <w:rsid w:val="00C0614C"/>
    <w:rsid w:val="00C06675"/>
    <w:rsid w:val="00C066E0"/>
    <w:rsid w:val="00C06F20"/>
    <w:rsid w:val="00C071D5"/>
    <w:rsid w:val="00C0773F"/>
    <w:rsid w:val="00C10124"/>
    <w:rsid w:val="00C108DF"/>
    <w:rsid w:val="00C10C4B"/>
    <w:rsid w:val="00C11275"/>
    <w:rsid w:val="00C115E8"/>
    <w:rsid w:val="00C11D1F"/>
    <w:rsid w:val="00C1261B"/>
    <w:rsid w:val="00C12695"/>
    <w:rsid w:val="00C13570"/>
    <w:rsid w:val="00C13E58"/>
    <w:rsid w:val="00C13FD2"/>
    <w:rsid w:val="00C14243"/>
    <w:rsid w:val="00C14CBB"/>
    <w:rsid w:val="00C150CE"/>
    <w:rsid w:val="00C16236"/>
    <w:rsid w:val="00C16C36"/>
    <w:rsid w:val="00C16CED"/>
    <w:rsid w:val="00C16F04"/>
    <w:rsid w:val="00C174A0"/>
    <w:rsid w:val="00C17837"/>
    <w:rsid w:val="00C201A9"/>
    <w:rsid w:val="00C207A0"/>
    <w:rsid w:val="00C20D52"/>
    <w:rsid w:val="00C2147F"/>
    <w:rsid w:val="00C2251B"/>
    <w:rsid w:val="00C22EF6"/>
    <w:rsid w:val="00C2371A"/>
    <w:rsid w:val="00C2379A"/>
    <w:rsid w:val="00C239BA"/>
    <w:rsid w:val="00C23AF4"/>
    <w:rsid w:val="00C24012"/>
    <w:rsid w:val="00C2615D"/>
    <w:rsid w:val="00C265AF"/>
    <w:rsid w:val="00C27B72"/>
    <w:rsid w:val="00C30507"/>
    <w:rsid w:val="00C309E4"/>
    <w:rsid w:val="00C31724"/>
    <w:rsid w:val="00C327B1"/>
    <w:rsid w:val="00C32E06"/>
    <w:rsid w:val="00C33381"/>
    <w:rsid w:val="00C33709"/>
    <w:rsid w:val="00C34B35"/>
    <w:rsid w:val="00C35F6A"/>
    <w:rsid w:val="00C367CE"/>
    <w:rsid w:val="00C36EB4"/>
    <w:rsid w:val="00C37422"/>
    <w:rsid w:val="00C375BB"/>
    <w:rsid w:val="00C3760A"/>
    <w:rsid w:val="00C37F04"/>
    <w:rsid w:val="00C37F2C"/>
    <w:rsid w:val="00C401EB"/>
    <w:rsid w:val="00C4060C"/>
    <w:rsid w:val="00C40A39"/>
    <w:rsid w:val="00C412A1"/>
    <w:rsid w:val="00C4147B"/>
    <w:rsid w:val="00C41BE2"/>
    <w:rsid w:val="00C423E2"/>
    <w:rsid w:val="00C4250E"/>
    <w:rsid w:val="00C4262A"/>
    <w:rsid w:val="00C42C26"/>
    <w:rsid w:val="00C42FAF"/>
    <w:rsid w:val="00C4396B"/>
    <w:rsid w:val="00C4631F"/>
    <w:rsid w:val="00C46517"/>
    <w:rsid w:val="00C46662"/>
    <w:rsid w:val="00C4697B"/>
    <w:rsid w:val="00C469FB"/>
    <w:rsid w:val="00C46C03"/>
    <w:rsid w:val="00C47645"/>
    <w:rsid w:val="00C47EC2"/>
    <w:rsid w:val="00C50A1B"/>
    <w:rsid w:val="00C50F85"/>
    <w:rsid w:val="00C527EB"/>
    <w:rsid w:val="00C5338F"/>
    <w:rsid w:val="00C54308"/>
    <w:rsid w:val="00C543C1"/>
    <w:rsid w:val="00C54A8C"/>
    <w:rsid w:val="00C54DB6"/>
    <w:rsid w:val="00C555BF"/>
    <w:rsid w:val="00C5566F"/>
    <w:rsid w:val="00C55A21"/>
    <w:rsid w:val="00C55D7A"/>
    <w:rsid w:val="00C55DDE"/>
    <w:rsid w:val="00C55F80"/>
    <w:rsid w:val="00C5672D"/>
    <w:rsid w:val="00C56826"/>
    <w:rsid w:val="00C60086"/>
    <w:rsid w:val="00C60BFB"/>
    <w:rsid w:val="00C6126E"/>
    <w:rsid w:val="00C616FE"/>
    <w:rsid w:val="00C61E16"/>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2EE"/>
    <w:rsid w:val="00C72ADD"/>
    <w:rsid w:val="00C72F69"/>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87652"/>
    <w:rsid w:val="00C9094E"/>
    <w:rsid w:val="00C90CFF"/>
    <w:rsid w:val="00C90D7A"/>
    <w:rsid w:val="00C91439"/>
    <w:rsid w:val="00C91691"/>
    <w:rsid w:val="00C91E81"/>
    <w:rsid w:val="00C92F74"/>
    <w:rsid w:val="00C9462D"/>
    <w:rsid w:val="00C94D18"/>
    <w:rsid w:val="00C94E8B"/>
    <w:rsid w:val="00C9503F"/>
    <w:rsid w:val="00C9527F"/>
    <w:rsid w:val="00C95E2B"/>
    <w:rsid w:val="00C9632B"/>
    <w:rsid w:val="00C96EA4"/>
    <w:rsid w:val="00C9757C"/>
    <w:rsid w:val="00C97E98"/>
    <w:rsid w:val="00CA01A8"/>
    <w:rsid w:val="00CA03EF"/>
    <w:rsid w:val="00CA0D7F"/>
    <w:rsid w:val="00CA1B15"/>
    <w:rsid w:val="00CA1D80"/>
    <w:rsid w:val="00CA1EBD"/>
    <w:rsid w:val="00CA2622"/>
    <w:rsid w:val="00CA3354"/>
    <w:rsid w:val="00CA3DA1"/>
    <w:rsid w:val="00CA421E"/>
    <w:rsid w:val="00CA4FC9"/>
    <w:rsid w:val="00CA5AE1"/>
    <w:rsid w:val="00CA5D48"/>
    <w:rsid w:val="00CA6EC8"/>
    <w:rsid w:val="00CA7713"/>
    <w:rsid w:val="00CA7864"/>
    <w:rsid w:val="00CB0224"/>
    <w:rsid w:val="00CB03BC"/>
    <w:rsid w:val="00CB0B00"/>
    <w:rsid w:val="00CB1BED"/>
    <w:rsid w:val="00CB1FFE"/>
    <w:rsid w:val="00CB2338"/>
    <w:rsid w:val="00CB2AE7"/>
    <w:rsid w:val="00CB38CB"/>
    <w:rsid w:val="00CB3D9C"/>
    <w:rsid w:val="00CB4473"/>
    <w:rsid w:val="00CB46A3"/>
    <w:rsid w:val="00CB49CB"/>
    <w:rsid w:val="00CB4B04"/>
    <w:rsid w:val="00CB4C19"/>
    <w:rsid w:val="00CB53FC"/>
    <w:rsid w:val="00CB5A50"/>
    <w:rsid w:val="00CB5AFF"/>
    <w:rsid w:val="00CB611A"/>
    <w:rsid w:val="00CB64B2"/>
    <w:rsid w:val="00CB6C06"/>
    <w:rsid w:val="00CC0014"/>
    <w:rsid w:val="00CC00E4"/>
    <w:rsid w:val="00CC138B"/>
    <w:rsid w:val="00CC14C0"/>
    <w:rsid w:val="00CC16EE"/>
    <w:rsid w:val="00CC219B"/>
    <w:rsid w:val="00CC21AB"/>
    <w:rsid w:val="00CC24F9"/>
    <w:rsid w:val="00CC2D4D"/>
    <w:rsid w:val="00CC320D"/>
    <w:rsid w:val="00CC3220"/>
    <w:rsid w:val="00CC3237"/>
    <w:rsid w:val="00CC355C"/>
    <w:rsid w:val="00CC37A7"/>
    <w:rsid w:val="00CC4728"/>
    <w:rsid w:val="00CC5198"/>
    <w:rsid w:val="00CC51C4"/>
    <w:rsid w:val="00CC5230"/>
    <w:rsid w:val="00CC5EE0"/>
    <w:rsid w:val="00CC6714"/>
    <w:rsid w:val="00CC69CF"/>
    <w:rsid w:val="00CC6A4D"/>
    <w:rsid w:val="00CC6CBE"/>
    <w:rsid w:val="00CC73B4"/>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D7DE2"/>
    <w:rsid w:val="00CE0FE1"/>
    <w:rsid w:val="00CE12CA"/>
    <w:rsid w:val="00CE1681"/>
    <w:rsid w:val="00CE1AD8"/>
    <w:rsid w:val="00CE1C51"/>
    <w:rsid w:val="00CE2848"/>
    <w:rsid w:val="00CE3468"/>
    <w:rsid w:val="00CE3A8C"/>
    <w:rsid w:val="00CE507B"/>
    <w:rsid w:val="00CE531C"/>
    <w:rsid w:val="00CE55EB"/>
    <w:rsid w:val="00CE60E6"/>
    <w:rsid w:val="00CE6572"/>
    <w:rsid w:val="00CE6847"/>
    <w:rsid w:val="00CE6EFC"/>
    <w:rsid w:val="00CE713A"/>
    <w:rsid w:val="00CE7BE8"/>
    <w:rsid w:val="00CF0374"/>
    <w:rsid w:val="00CF0533"/>
    <w:rsid w:val="00CF074C"/>
    <w:rsid w:val="00CF07C0"/>
    <w:rsid w:val="00CF1A6D"/>
    <w:rsid w:val="00CF1B0F"/>
    <w:rsid w:val="00CF1F58"/>
    <w:rsid w:val="00CF2158"/>
    <w:rsid w:val="00CF3591"/>
    <w:rsid w:val="00CF39B9"/>
    <w:rsid w:val="00CF3E84"/>
    <w:rsid w:val="00CF3EFE"/>
    <w:rsid w:val="00CF4C38"/>
    <w:rsid w:val="00CF6211"/>
    <w:rsid w:val="00CF6C04"/>
    <w:rsid w:val="00CF7707"/>
    <w:rsid w:val="00CF7CA0"/>
    <w:rsid w:val="00D004FC"/>
    <w:rsid w:val="00D01046"/>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079AC"/>
    <w:rsid w:val="00D10032"/>
    <w:rsid w:val="00D1170D"/>
    <w:rsid w:val="00D11B32"/>
    <w:rsid w:val="00D11D76"/>
    <w:rsid w:val="00D11FA9"/>
    <w:rsid w:val="00D12648"/>
    <w:rsid w:val="00D12698"/>
    <w:rsid w:val="00D12701"/>
    <w:rsid w:val="00D128A0"/>
    <w:rsid w:val="00D1396E"/>
    <w:rsid w:val="00D142CA"/>
    <w:rsid w:val="00D147AF"/>
    <w:rsid w:val="00D14B30"/>
    <w:rsid w:val="00D14E64"/>
    <w:rsid w:val="00D15717"/>
    <w:rsid w:val="00D15FCF"/>
    <w:rsid w:val="00D1600E"/>
    <w:rsid w:val="00D162E0"/>
    <w:rsid w:val="00D16ABE"/>
    <w:rsid w:val="00D16DB7"/>
    <w:rsid w:val="00D17120"/>
    <w:rsid w:val="00D177CF"/>
    <w:rsid w:val="00D2029C"/>
    <w:rsid w:val="00D21ACC"/>
    <w:rsid w:val="00D21BAD"/>
    <w:rsid w:val="00D2221D"/>
    <w:rsid w:val="00D22229"/>
    <w:rsid w:val="00D2232B"/>
    <w:rsid w:val="00D2372E"/>
    <w:rsid w:val="00D24198"/>
    <w:rsid w:val="00D242AF"/>
    <w:rsid w:val="00D24885"/>
    <w:rsid w:val="00D24CBA"/>
    <w:rsid w:val="00D262DE"/>
    <w:rsid w:val="00D266FE"/>
    <w:rsid w:val="00D26902"/>
    <w:rsid w:val="00D26B78"/>
    <w:rsid w:val="00D26D57"/>
    <w:rsid w:val="00D27166"/>
    <w:rsid w:val="00D27230"/>
    <w:rsid w:val="00D27F3F"/>
    <w:rsid w:val="00D30022"/>
    <w:rsid w:val="00D30C2E"/>
    <w:rsid w:val="00D31483"/>
    <w:rsid w:val="00D31A2C"/>
    <w:rsid w:val="00D31B70"/>
    <w:rsid w:val="00D328EB"/>
    <w:rsid w:val="00D3393B"/>
    <w:rsid w:val="00D34211"/>
    <w:rsid w:val="00D348E2"/>
    <w:rsid w:val="00D34A69"/>
    <w:rsid w:val="00D3546C"/>
    <w:rsid w:val="00D35C45"/>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679CF"/>
    <w:rsid w:val="00D71FA3"/>
    <w:rsid w:val="00D72472"/>
    <w:rsid w:val="00D7260F"/>
    <w:rsid w:val="00D73429"/>
    <w:rsid w:val="00D73F1F"/>
    <w:rsid w:val="00D74267"/>
    <w:rsid w:val="00D74750"/>
    <w:rsid w:val="00D74800"/>
    <w:rsid w:val="00D7515D"/>
    <w:rsid w:val="00D75516"/>
    <w:rsid w:val="00D75E8B"/>
    <w:rsid w:val="00D75F78"/>
    <w:rsid w:val="00D76178"/>
    <w:rsid w:val="00D76C80"/>
    <w:rsid w:val="00D76E43"/>
    <w:rsid w:val="00D76E4D"/>
    <w:rsid w:val="00D772BE"/>
    <w:rsid w:val="00D7792F"/>
    <w:rsid w:val="00D77BED"/>
    <w:rsid w:val="00D77D8F"/>
    <w:rsid w:val="00D808DE"/>
    <w:rsid w:val="00D81A24"/>
    <w:rsid w:val="00D81DF1"/>
    <w:rsid w:val="00D82D47"/>
    <w:rsid w:val="00D83154"/>
    <w:rsid w:val="00D841C3"/>
    <w:rsid w:val="00D8420B"/>
    <w:rsid w:val="00D847D7"/>
    <w:rsid w:val="00D84870"/>
    <w:rsid w:val="00D85822"/>
    <w:rsid w:val="00D85B0E"/>
    <w:rsid w:val="00D85C0C"/>
    <w:rsid w:val="00D85F2F"/>
    <w:rsid w:val="00D85FB3"/>
    <w:rsid w:val="00D872B6"/>
    <w:rsid w:val="00D90B52"/>
    <w:rsid w:val="00D90BC4"/>
    <w:rsid w:val="00D90D6E"/>
    <w:rsid w:val="00D911D9"/>
    <w:rsid w:val="00D92DBE"/>
    <w:rsid w:val="00D92FAF"/>
    <w:rsid w:val="00D933B0"/>
    <w:rsid w:val="00D9378B"/>
    <w:rsid w:val="00D93B2F"/>
    <w:rsid w:val="00D93D41"/>
    <w:rsid w:val="00D944BD"/>
    <w:rsid w:val="00D95261"/>
    <w:rsid w:val="00D956AE"/>
    <w:rsid w:val="00D95F1D"/>
    <w:rsid w:val="00D961D7"/>
    <w:rsid w:val="00D96327"/>
    <w:rsid w:val="00D96FF6"/>
    <w:rsid w:val="00DA04B7"/>
    <w:rsid w:val="00DA0C4B"/>
    <w:rsid w:val="00DA177E"/>
    <w:rsid w:val="00DA2166"/>
    <w:rsid w:val="00DA32A0"/>
    <w:rsid w:val="00DA38FD"/>
    <w:rsid w:val="00DA40F7"/>
    <w:rsid w:val="00DA4793"/>
    <w:rsid w:val="00DA4C27"/>
    <w:rsid w:val="00DA4E2E"/>
    <w:rsid w:val="00DA57A9"/>
    <w:rsid w:val="00DA60E9"/>
    <w:rsid w:val="00DA71E9"/>
    <w:rsid w:val="00DB0312"/>
    <w:rsid w:val="00DB0A91"/>
    <w:rsid w:val="00DB0D9A"/>
    <w:rsid w:val="00DB13BA"/>
    <w:rsid w:val="00DB2172"/>
    <w:rsid w:val="00DB2297"/>
    <w:rsid w:val="00DB27AA"/>
    <w:rsid w:val="00DB2A55"/>
    <w:rsid w:val="00DB2D39"/>
    <w:rsid w:val="00DB2DE9"/>
    <w:rsid w:val="00DB3858"/>
    <w:rsid w:val="00DB50B6"/>
    <w:rsid w:val="00DB59A4"/>
    <w:rsid w:val="00DB60C3"/>
    <w:rsid w:val="00DB6446"/>
    <w:rsid w:val="00DB6C68"/>
    <w:rsid w:val="00DB7674"/>
    <w:rsid w:val="00DB7D58"/>
    <w:rsid w:val="00DC04EC"/>
    <w:rsid w:val="00DC0551"/>
    <w:rsid w:val="00DC0BFF"/>
    <w:rsid w:val="00DC0FBC"/>
    <w:rsid w:val="00DC244B"/>
    <w:rsid w:val="00DC2F55"/>
    <w:rsid w:val="00DC3F21"/>
    <w:rsid w:val="00DC40C6"/>
    <w:rsid w:val="00DC4639"/>
    <w:rsid w:val="00DC4700"/>
    <w:rsid w:val="00DC4CA2"/>
    <w:rsid w:val="00DC54CA"/>
    <w:rsid w:val="00DC574C"/>
    <w:rsid w:val="00DC575C"/>
    <w:rsid w:val="00DC5F05"/>
    <w:rsid w:val="00DC6091"/>
    <w:rsid w:val="00DC63EF"/>
    <w:rsid w:val="00DC6452"/>
    <w:rsid w:val="00DC662D"/>
    <w:rsid w:val="00DC680B"/>
    <w:rsid w:val="00DC727C"/>
    <w:rsid w:val="00DC7F99"/>
    <w:rsid w:val="00DD0156"/>
    <w:rsid w:val="00DD2056"/>
    <w:rsid w:val="00DD2304"/>
    <w:rsid w:val="00DD2714"/>
    <w:rsid w:val="00DD27A9"/>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3CD3"/>
    <w:rsid w:val="00DE426D"/>
    <w:rsid w:val="00DE4842"/>
    <w:rsid w:val="00DE4D55"/>
    <w:rsid w:val="00DE566A"/>
    <w:rsid w:val="00DE5740"/>
    <w:rsid w:val="00DE595B"/>
    <w:rsid w:val="00DE677F"/>
    <w:rsid w:val="00DE741F"/>
    <w:rsid w:val="00DE78E6"/>
    <w:rsid w:val="00DF003C"/>
    <w:rsid w:val="00DF00C4"/>
    <w:rsid w:val="00DF03C0"/>
    <w:rsid w:val="00DF15C5"/>
    <w:rsid w:val="00DF24AF"/>
    <w:rsid w:val="00DF346F"/>
    <w:rsid w:val="00DF37AA"/>
    <w:rsid w:val="00DF43D8"/>
    <w:rsid w:val="00DF4F07"/>
    <w:rsid w:val="00DF51AC"/>
    <w:rsid w:val="00DF5ABB"/>
    <w:rsid w:val="00DF5DC1"/>
    <w:rsid w:val="00DF6A52"/>
    <w:rsid w:val="00DF6F71"/>
    <w:rsid w:val="00DF7BBC"/>
    <w:rsid w:val="00DF7DF1"/>
    <w:rsid w:val="00E0000A"/>
    <w:rsid w:val="00E0103B"/>
    <w:rsid w:val="00E01218"/>
    <w:rsid w:val="00E01A5C"/>
    <w:rsid w:val="00E02846"/>
    <w:rsid w:val="00E029A8"/>
    <w:rsid w:val="00E0353F"/>
    <w:rsid w:val="00E04255"/>
    <w:rsid w:val="00E04606"/>
    <w:rsid w:val="00E0481E"/>
    <w:rsid w:val="00E057E9"/>
    <w:rsid w:val="00E05FAC"/>
    <w:rsid w:val="00E06252"/>
    <w:rsid w:val="00E0667A"/>
    <w:rsid w:val="00E06F59"/>
    <w:rsid w:val="00E06FB2"/>
    <w:rsid w:val="00E07011"/>
    <w:rsid w:val="00E07370"/>
    <w:rsid w:val="00E07FA6"/>
    <w:rsid w:val="00E1006A"/>
    <w:rsid w:val="00E10398"/>
    <w:rsid w:val="00E104A6"/>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544"/>
    <w:rsid w:val="00E21D9C"/>
    <w:rsid w:val="00E2215C"/>
    <w:rsid w:val="00E230D1"/>
    <w:rsid w:val="00E231FB"/>
    <w:rsid w:val="00E23848"/>
    <w:rsid w:val="00E238AD"/>
    <w:rsid w:val="00E239F7"/>
    <w:rsid w:val="00E24126"/>
    <w:rsid w:val="00E24613"/>
    <w:rsid w:val="00E247EE"/>
    <w:rsid w:val="00E24B28"/>
    <w:rsid w:val="00E24B2D"/>
    <w:rsid w:val="00E25322"/>
    <w:rsid w:val="00E25443"/>
    <w:rsid w:val="00E2603B"/>
    <w:rsid w:val="00E26808"/>
    <w:rsid w:val="00E27525"/>
    <w:rsid w:val="00E27A0B"/>
    <w:rsid w:val="00E3045E"/>
    <w:rsid w:val="00E319DB"/>
    <w:rsid w:val="00E31BFE"/>
    <w:rsid w:val="00E31D46"/>
    <w:rsid w:val="00E32822"/>
    <w:rsid w:val="00E32EA4"/>
    <w:rsid w:val="00E335C1"/>
    <w:rsid w:val="00E33C62"/>
    <w:rsid w:val="00E3529D"/>
    <w:rsid w:val="00E355F4"/>
    <w:rsid w:val="00E357F3"/>
    <w:rsid w:val="00E35888"/>
    <w:rsid w:val="00E36F07"/>
    <w:rsid w:val="00E3701C"/>
    <w:rsid w:val="00E376A3"/>
    <w:rsid w:val="00E37806"/>
    <w:rsid w:val="00E410C3"/>
    <w:rsid w:val="00E415BE"/>
    <w:rsid w:val="00E41EFB"/>
    <w:rsid w:val="00E42839"/>
    <w:rsid w:val="00E42A52"/>
    <w:rsid w:val="00E42A8F"/>
    <w:rsid w:val="00E42C25"/>
    <w:rsid w:val="00E43167"/>
    <w:rsid w:val="00E447EF"/>
    <w:rsid w:val="00E44AE2"/>
    <w:rsid w:val="00E44E9E"/>
    <w:rsid w:val="00E450A5"/>
    <w:rsid w:val="00E4597A"/>
    <w:rsid w:val="00E45F0A"/>
    <w:rsid w:val="00E46C32"/>
    <w:rsid w:val="00E471EE"/>
    <w:rsid w:val="00E47C04"/>
    <w:rsid w:val="00E50019"/>
    <w:rsid w:val="00E501E2"/>
    <w:rsid w:val="00E503D5"/>
    <w:rsid w:val="00E51083"/>
    <w:rsid w:val="00E51479"/>
    <w:rsid w:val="00E51B08"/>
    <w:rsid w:val="00E51EC8"/>
    <w:rsid w:val="00E521A2"/>
    <w:rsid w:val="00E5288D"/>
    <w:rsid w:val="00E53235"/>
    <w:rsid w:val="00E53930"/>
    <w:rsid w:val="00E542C7"/>
    <w:rsid w:val="00E545D9"/>
    <w:rsid w:val="00E54B76"/>
    <w:rsid w:val="00E55655"/>
    <w:rsid w:val="00E56E7F"/>
    <w:rsid w:val="00E57586"/>
    <w:rsid w:val="00E5795A"/>
    <w:rsid w:val="00E57BE7"/>
    <w:rsid w:val="00E57C38"/>
    <w:rsid w:val="00E57C60"/>
    <w:rsid w:val="00E60631"/>
    <w:rsid w:val="00E60A22"/>
    <w:rsid w:val="00E60EC2"/>
    <w:rsid w:val="00E61468"/>
    <w:rsid w:val="00E61952"/>
    <w:rsid w:val="00E61C45"/>
    <w:rsid w:val="00E6227A"/>
    <w:rsid w:val="00E625F2"/>
    <w:rsid w:val="00E63612"/>
    <w:rsid w:val="00E637C1"/>
    <w:rsid w:val="00E63852"/>
    <w:rsid w:val="00E64056"/>
    <w:rsid w:val="00E64AEC"/>
    <w:rsid w:val="00E64F32"/>
    <w:rsid w:val="00E64F7B"/>
    <w:rsid w:val="00E650C8"/>
    <w:rsid w:val="00E6685A"/>
    <w:rsid w:val="00E67DA6"/>
    <w:rsid w:val="00E67E8E"/>
    <w:rsid w:val="00E701C8"/>
    <w:rsid w:val="00E70E01"/>
    <w:rsid w:val="00E71EF4"/>
    <w:rsid w:val="00E71FEC"/>
    <w:rsid w:val="00E723C1"/>
    <w:rsid w:val="00E72928"/>
    <w:rsid w:val="00E729DB"/>
    <w:rsid w:val="00E72B32"/>
    <w:rsid w:val="00E73629"/>
    <w:rsid w:val="00E73B18"/>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1D6"/>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26D"/>
    <w:rsid w:val="00E942FD"/>
    <w:rsid w:val="00E94661"/>
    <w:rsid w:val="00E95385"/>
    <w:rsid w:val="00E95484"/>
    <w:rsid w:val="00E955F8"/>
    <w:rsid w:val="00E958B5"/>
    <w:rsid w:val="00E95CDE"/>
    <w:rsid w:val="00E960C9"/>
    <w:rsid w:val="00E96799"/>
    <w:rsid w:val="00E96BEB"/>
    <w:rsid w:val="00E971C9"/>
    <w:rsid w:val="00E97903"/>
    <w:rsid w:val="00E97BE2"/>
    <w:rsid w:val="00EA0188"/>
    <w:rsid w:val="00EA1759"/>
    <w:rsid w:val="00EA1ED2"/>
    <w:rsid w:val="00EA2238"/>
    <w:rsid w:val="00EA241A"/>
    <w:rsid w:val="00EA2F59"/>
    <w:rsid w:val="00EA4BA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737"/>
    <w:rsid w:val="00EB282A"/>
    <w:rsid w:val="00EB3017"/>
    <w:rsid w:val="00EB3D42"/>
    <w:rsid w:val="00EB45C8"/>
    <w:rsid w:val="00EB5E3D"/>
    <w:rsid w:val="00EB610C"/>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B01"/>
    <w:rsid w:val="00ED5F43"/>
    <w:rsid w:val="00ED5F70"/>
    <w:rsid w:val="00ED5FAF"/>
    <w:rsid w:val="00ED624A"/>
    <w:rsid w:val="00ED6540"/>
    <w:rsid w:val="00ED700D"/>
    <w:rsid w:val="00ED72E3"/>
    <w:rsid w:val="00ED762C"/>
    <w:rsid w:val="00EE11A4"/>
    <w:rsid w:val="00EE143D"/>
    <w:rsid w:val="00EE165C"/>
    <w:rsid w:val="00EE1E8B"/>
    <w:rsid w:val="00EE24F7"/>
    <w:rsid w:val="00EE4023"/>
    <w:rsid w:val="00EE4ABD"/>
    <w:rsid w:val="00EE542E"/>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505C"/>
    <w:rsid w:val="00EF55AB"/>
    <w:rsid w:val="00EF59C0"/>
    <w:rsid w:val="00EF6443"/>
    <w:rsid w:val="00EF6614"/>
    <w:rsid w:val="00EF6AD9"/>
    <w:rsid w:val="00EF6BCB"/>
    <w:rsid w:val="00EF73EB"/>
    <w:rsid w:val="00EF7CB3"/>
    <w:rsid w:val="00F000F9"/>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6C5"/>
    <w:rsid w:val="00F07D34"/>
    <w:rsid w:val="00F10146"/>
    <w:rsid w:val="00F10D59"/>
    <w:rsid w:val="00F11543"/>
    <w:rsid w:val="00F115BD"/>
    <w:rsid w:val="00F115F2"/>
    <w:rsid w:val="00F11ECD"/>
    <w:rsid w:val="00F125BB"/>
    <w:rsid w:val="00F12D9B"/>
    <w:rsid w:val="00F12DBC"/>
    <w:rsid w:val="00F13693"/>
    <w:rsid w:val="00F13CF6"/>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2AFF"/>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42AF"/>
    <w:rsid w:val="00F44F60"/>
    <w:rsid w:val="00F450E8"/>
    <w:rsid w:val="00F455E0"/>
    <w:rsid w:val="00F472F5"/>
    <w:rsid w:val="00F473E5"/>
    <w:rsid w:val="00F47C47"/>
    <w:rsid w:val="00F50443"/>
    <w:rsid w:val="00F5095F"/>
    <w:rsid w:val="00F50D0F"/>
    <w:rsid w:val="00F50FF8"/>
    <w:rsid w:val="00F514E9"/>
    <w:rsid w:val="00F51D38"/>
    <w:rsid w:val="00F51FF0"/>
    <w:rsid w:val="00F52591"/>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997"/>
    <w:rsid w:val="00F62ED9"/>
    <w:rsid w:val="00F63B46"/>
    <w:rsid w:val="00F640CF"/>
    <w:rsid w:val="00F64C0E"/>
    <w:rsid w:val="00F651C1"/>
    <w:rsid w:val="00F65696"/>
    <w:rsid w:val="00F65E14"/>
    <w:rsid w:val="00F670E2"/>
    <w:rsid w:val="00F670E9"/>
    <w:rsid w:val="00F6737B"/>
    <w:rsid w:val="00F675A5"/>
    <w:rsid w:val="00F70273"/>
    <w:rsid w:val="00F70F29"/>
    <w:rsid w:val="00F72BBC"/>
    <w:rsid w:val="00F73384"/>
    <w:rsid w:val="00F754E6"/>
    <w:rsid w:val="00F7606D"/>
    <w:rsid w:val="00F768F2"/>
    <w:rsid w:val="00F76A8C"/>
    <w:rsid w:val="00F76E56"/>
    <w:rsid w:val="00F76F98"/>
    <w:rsid w:val="00F77415"/>
    <w:rsid w:val="00F77A69"/>
    <w:rsid w:val="00F77FB3"/>
    <w:rsid w:val="00F801FE"/>
    <w:rsid w:val="00F80297"/>
    <w:rsid w:val="00F805A8"/>
    <w:rsid w:val="00F80B24"/>
    <w:rsid w:val="00F814CC"/>
    <w:rsid w:val="00F816CA"/>
    <w:rsid w:val="00F81ECF"/>
    <w:rsid w:val="00F82217"/>
    <w:rsid w:val="00F832BE"/>
    <w:rsid w:val="00F83792"/>
    <w:rsid w:val="00F83C13"/>
    <w:rsid w:val="00F83C86"/>
    <w:rsid w:val="00F844C5"/>
    <w:rsid w:val="00F847CB"/>
    <w:rsid w:val="00F84FC8"/>
    <w:rsid w:val="00F86329"/>
    <w:rsid w:val="00F866DD"/>
    <w:rsid w:val="00F86717"/>
    <w:rsid w:val="00F877A2"/>
    <w:rsid w:val="00F87912"/>
    <w:rsid w:val="00F87A4C"/>
    <w:rsid w:val="00F87E7A"/>
    <w:rsid w:val="00F901DC"/>
    <w:rsid w:val="00F908EE"/>
    <w:rsid w:val="00F90A83"/>
    <w:rsid w:val="00F9125C"/>
    <w:rsid w:val="00F924F0"/>
    <w:rsid w:val="00F9255C"/>
    <w:rsid w:val="00F93ED7"/>
    <w:rsid w:val="00F93F8C"/>
    <w:rsid w:val="00F97649"/>
    <w:rsid w:val="00F97702"/>
    <w:rsid w:val="00FA03A5"/>
    <w:rsid w:val="00FA03D4"/>
    <w:rsid w:val="00FA1577"/>
    <w:rsid w:val="00FA15E1"/>
    <w:rsid w:val="00FA2A73"/>
    <w:rsid w:val="00FA45D3"/>
    <w:rsid w:val="00FA463F"/>
    <w:rsid w:val="00FA48A9"/>
    <w:rsid w:val="00FA4F8B"/>
    <w:rsid w:val="00FA54D9"/>
    <w:rsid w:val="00FA57EE"/>
    <w:rsid w:val="00FA5BBE"/>
    <w:rsid w:val="00FA707F"/>
    <w:rsid w:val="00FA71E1"/>
    <w:rsid w:val="00FB0990"/>
    <w:rsid w:val="00FB0D2E"/>
    <w:rsid w:val="00FB1301"/>
    <w:rsid w:val="00FB16C7"/>
    <w:rsid w:val="00FB231C"/>
    <w:rsid w:val="00FB2403"/>
    <w:rsid w:val="00FB246B"/>
    <w:rsid w:val="00FB2B0F"/>
    <w:rsid w:val="00FB2D5C"/>
    <w:rsid w:val="00FB4B64"/>
    <w:rsid w:val="00FB4EFB"/>
    <w:rsid w:val="00FB5784"/>
    <w:rsid w:val="00FB5968"/>
    <w:rsid w:val="00FB614A"/>
    <w:rsid w:val="00FB66A6"/>
    <w:rsid w:val="00FB6979"/>
    <w:rsid w:val="00FB6F80"/>
    <w:rsid w:val="00FB7132"/>
    <w:rsid w:val="00FB780A"/>
    <w:rsid w:val="00FB7EB2"/>
    <w:rsid w:val="00FC0367"/>
    <w:rsid w:val="00FC18B3"/>
    <w:rsid w:val="00FC27F9"/>
    <w:rsid w:val="00FC35AB"/>
    <w:rsid w:val="00FC3839"/>
    <w:rsid w:val="00FC4B4F"/>
    <w:rsid w:val="00FC5FB1"/>
    <w:rsid w:val="00FC60D1"/>
    <w:rsid w:val="00FC6EBA"/>
    <w:rsid w:val="00FC7EC6"/>
    <w:rsid w:val="00FC7F5A"/>
    <w:rsid w:val="00FD01A9"/>
    <w:rsid w:val="00FD1524"/>
    <w:rsid w:val="00FD16C1"/>
    <w:rsid w:val="00FD1DB9"/>
    <w:rsid w:val="00FD202C"/>
    <w:rsid w:val="00FD272B"/>
    <w:rsid w:val="00FD306F"/>
    <w:rsid w:val="00FD3942"/>
    <w:rsid w:val="00FD443E"/>
    <w:rsid w:val="00FD6C6B"/>
    <w:rsid w:val="00FD75E0"/>
    <w:rsid w:val="00FD78FC"/>
    <w:rsid w:val="00FD7945"/>
    <w:rsid w:val="00FD7A69"/>
    <w:rsid w:val="00FD7D97"/>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D09"/>
    <w:rsid w:val="00FE5D5F"/>
    <w:rsid w:val="00FE65A1"/>
    <w:rsid w:val="00FE66FB"/>
    <w:rsid w:val="00FE6706"/>
    <w:rsid w:val="00FE6977"/>
    <w:rsid w:val="00FE69F1"/>
    <w:rsid w:val="00FE6A16"/>
    <w:rsid w:val="00FE6BEF"/>
    <w:rsid w:val="00FE7102"/>
    <w:rsid w:val="00FE76DA"/>
    <w:rsid w:val="00FE7E00"/>
    <w:rsid w:val="00FF040C"/>
    <w:rsid w:val="00FF07FA"/>
    <w:rsid w:val="00FF0B21"/>
    <w:rsid w:val="00FF34E1"/>
    <w:rsid w:val="00FF4546"/>
    <w:rsid w:val="00FF5756"/>
    <w:rsid w:val="00FF5921"/>
    <w:rsid w:val="00FF5BF0"/>
    <w:rsid w:val="00FF617A"/>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image" Target="media/image9.tif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image" Target="media/image8.tiff"/><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Relationship Id="rId28" Type="http://schemas.openxmlformats.org/officeDocument/2006/relationships/header" Target="header3.xml"/><Relationship Id="rId10" Type="http://schemas.openxmlformats.org/officeDocument/2006/relationships/image" Target="media/image2.ti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6337</Words>
  <Characters>36786</Characters>
  <Application>Microsoft Office Word</Application>
  <DocSecurity>0</DocSecurity>
  <Lines>1369</Lines>
  <Paragraphs>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2025-08-28T13:11:00Z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id="iH7aoJJb"/&gt;&lt;style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